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KeinAbsatzformat"/>
        <w:tabs>
          <w:tab w:val="clear" w:pos="720"/>
          <w:tab w:val="right" w:pos="10607" w:leader="none"/>
        </w:tabs>
        <w:spacing w:lineRule="auto" w:line="240"/>
        <w:rPr>
          <w:rFonts w:cs="Calibri"/>
          <w:color w:val="404040"/>
          <w:sz w:val="20"/>
          <w:szCs w:val="20"/>
          <w:lang w:val="en-US"/>
        </w:rPr>
      </w:pPr>
      <w:r>
        <w:rPr>
          <w:rFonts w:cs="Calibri"/>
          <w:color w:val="404040"/>
          <w:sz w:val="20"/>
          <w:szCs w:val="20"/>
          <w:lang w:val="en-US"/>
        </w:rPr>
      </w:r>
    </w:p>
    <w:tbl>
      <w:tblPr>
        <w:tblW w:w="10155" w:type="dxa"/>
        <w:jc w:val="left"/>
        <w:tblInd w:w="-142" w:type="dxa"/>
        <w:tblLayout w:type="fixed"/>
        <w:tblCellMar>
          <w:top w:w="0" w:type="dxa"/>
          <w:left w:w="142" w:type="dxa"/>
          <w:bottom w:w="0" w:type="dxa"/>
          <w:right w:w="142" w:type="dxa"/>
        </w:tblCellMar>
      </w:tblPr>
      <w:tblGrid>
        <w:gridCol w:w="5100"/>
        <w:gridCol w:w="5055"/>
      </w:tblGrid>
      <w:tr>
        <w:trPr>
          <w:trHeight w:val="170" w:hRule="atLeast"/>
        </w:trPr>
        <w:tc>
          <w:tcPr>
            <w:tcW w:w="5100" w:type="dxa"/>
            <w:tcBorders/>
          </w:tcPr>
          <w:p>
            <w:pPr>
              <w:pStyle w:val="Normal"/>
              <w:spacing w:before="120" w:after="120"/>
              <w:jc w:val="both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KUNDMACHUNG</w:t>
            </w:r>
          </w:p>
        </w:tc>
        <w:tc>
          <w:tcPr>
            <w:tcW w:w="5055" w:type="dxa"/>
            <w:tcBorders/>
          </w:tcPr>
          <w:p>
            <w:pPr>
              <w:pStyle w:val="Normal"/>
              <w:spacing w:before="120" w:after="120"/>
              <w:jc w:val="both"/>
              <w:rPr>
                <w:rFonts w:ascii="Arial" w:hAnsi="Arial"/>
                <w:b/>
                <w:b/>
                <w:sz w:val="22"/>
                <w:szCs w:val="22"/>
                <w:lang w:val="it-IT" w:bidi="ar-SA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 w:bidi="ar-SA"/>
              </w:rPr>
              <w:t>AVVISO</w:t>
            </w:r>
          </w:p>
        </w:tc>
      </w:tr>
      <w:tr>
        <w:trPr>
          <w:trHeight w:val="170" w:hRule="atLeast"/>
        </w:trPr>
        <w:tc>
          <w:tcPr>
            <w:tcW w:w="5100" w:type="dxa"/>
            <w:tcBorders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Öffentliches Auswahlverfahren zur Erstellung</w:t>
            </w:r>
          </w:p>
          <w:p>
            <w:pPr>
              <w:pStyle w:val="Normal"/>
              <w:jc w:val="both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einer Rangordnung für die provisorische</w:t>
            </w:r>
          </w:p>
          <w:p>
            <w:pPr>
              <w:pStyle w:val="Normal"/>
              <w:jc w:val="both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Besetzung einer Stelle als</w:t>
            </w:r>
          </w:p>
          <w:p>
            <w:pPr>
              <w:pStyle w:val="Normal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KOCH/KÖCHIN -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Berufsbild 19</w:t>
            </w:r>
          </w:p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IV. Funktionsebene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in Teilzeit - Vollzeit </w:t>
            </w:r>
          </w:p>
        </w:tc>
        <w:tc>
          <w:tcPr>
            <w:tcW w:w="5055" w:type="dxa"/>
            <w:tcBorders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  <w:lang w:val="it-IT" w:bidi="ar-S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 w:bidi="ar-SA"/>
              </w:rPr>
              <w:t>Procedura di selezione pubblica per la</w:t>
            </w:r>
          </w:p>
          <w:p>
            <w:pPr>
              <w:pStyle w:val="Normal"/>
              <w:jc w:val="both"/>
              <w:rPr>
                <w:rFonts w:ascii="Arial" w:hAnsi="Arial"/>
                <w:b/>
                <w:b/>
                <w:sz w:val="22"/>
                <w:szCs w:val="22"/>
                <w:lang w:val="it-IT" w:bidi="ar-SA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 w:bidi="ar-SA"/>
              </w:rPr>
              <w:t>redazione di gradu</w:t>
            </w:r>
            <w:r>
              <w:rPr>
                <w:rFonts w:ascii="Arial" w:hAnsi="Arial"/>
                <w:b/>
                <w:sz w:val="22"/>
                <w:szCs w:val="22"/>
                <w:lang w:val="it-IT" w:bidi="ar-SA"/>
              </w:rPr>
              <w:t>a</w:t>
            </w:r>
            <w:r>
              <w:rPr>
                <w:rFonts w:ascii="Arial" w:hAnsi="Arial"/>
                <w:b/>
                <w:sz w:val="22"/>
                <w:szCs w:val="22"/>
                <w:lang w:val="it-IT" w:bidi="ar-SA"/>
              </w:rPr>
              <w:t>torie per l‘assunzione</w:t>
            </w:r>
          </w:p>
          <w:p>
            <w:pPr>
              <w:pStyle w:val="Normal"/>
              <w:jc w:val="both"/>
              <w:rPr>
                <w:rFonts w:ascii="Arial" w:hAnsi="Arial"/>
                <w:b/>
                <w:b/>
                <w:sz w:val="22"/>
                <w:szCs w:val="22"/>
                <w:lang w:val="it-IT" w:bidi="ar-SA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 w:bidi="ar-SA"/>
              </w:rPr>
              <w:t>provvisoria di un posto come</w:t>
            </w:r>
          </w:p>
          <w:p>
            <w:pPr>
              <w:pStyle w:val="Normal"/>
              <w:jc w:val="both"/>
              <w:rPr>
                <w:rFonts w:ascii="Arial" w:hAnsi="Arial"/>
                <w:b/>
                <w:b/>
                <w:sz w:val="22"/>
                <w:szCs w:val="22"/>
                <w:lang w:val="it-IT" w:bidi="ar-S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 w:bidi="ar-SA"/>
              </w:rPr>
              <w:t>C</w:t>
            </w:r>
            <w:r>
              <w:rPr>
                <w:rFonts w:ascii="Arial" w:hAnsi="Arial"/>
                <w:b/>
                <w:bCs/>
                <w:sz w:val="22"/>
                <w:szCs w:val="22"/>
                <w:lang w:val="it-IT" w:bidi="ar-SA"/>
              </w:rPr>
              <w:t xml:space="preserve">UOCO/CUOCA – </w:t>
            </w:r>
            <w:r>
              <w:rPr>
                <w:rFonts w:ascii="Arial" w:hAnsi="Arial"/>
                <w:b/>
                <w:bCs/>
                <w:sz w:val="22"/>
                <w:szCs w:val="22"/>
                <w:lang w:val="it-IT" w:bidi="ar-SA"/>
              </w:rPr>
              <w:t>profilo professionale 19</w:t>
            </w:r>
          </w:p>
          <w:p>
            <w:pPr>
              <w:pStyle w:val="Normal"/>
              <w:spacing w:before="120" w:after="0"/>
              <w:jc w:val="both"/>
              <w:rPr>
                <w:rFonts w:ascii="Arial" w:hAnsi="Arial"/>
                <w:b/>
                <w:b/>
                <w:sz w:val="22"/>
                <w:szCs w:val="22"/>
                <w:lang w:val="it-IT" w:bidi="ar-S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 w:bidi="ar-SA"/>
              </w:rPr>
              <w:t xml:space="preserve">IV. qualifica funzionale </w:t>
            </w:r>
            <w:r>
              <w:rPr>
                <w:rFonts w:ascii="Arial" w:hAnsi="Arial"/>
                <w:b/>
                <w:sz w:val="22"/>
                <w:szCs w:val="22"/>
                <w:lang w:val="it-IT" w:bidi="ar-SA"/>
              </w:rPr>
              <w:t>a tempo parziale  - tempo pieno</w:t>
            </w:r>
          </w:p>
          <w:p>
            <w:pPr>
              <w:pStyle w:val="Normal"/>
              <w:jc w:val="both"/>
              <w:rPr>
                <w:rFonts w:ascii="Arial" w:hAnsi="Arial"/>
                <w:b/>
                <w:b/>
                <w:bCs/>
                <w:sz w:val="22"/>
                <w:szCs w:val="22"/>
                <w:lang w:val="it-IT" w:bidi="ar-S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 w:bidi="ar-SA"/>
              </w:rPr>
            </w:r>
          </w:p>
        </w:tc>
      </w:tr>
      <w:tr>
        <w:trPr>
          <w:trHeight w:val="170" w:hRule="atLeast"/>
        </w:trPr>
        <w:tc>
          <w:tcPr>
            <w:tcW w:w="5100" w:type="dxa"/>
            <w:tcBorders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Für die Zulassung zum Auswahlverfahren ist der Besitz folgender Voraussetzungen notwendig:</w:t>
            </w:r>
          </w:p>
        </w:tc>
        <w:tc>
          <w:tcPr>
            <w:tcW w:w="5055" w:type="dxa"/>
            <w:tcBorders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2"/>
                <w:szCs w:val="21"/>
                <w:lang w:val="it-IT" w:bidi="ar-SA"/>
              </w:rPr>
            </w:pPr>
            <w:r>
              <w:rPr>
                <w:rFonts w:ascii="Arial" w:hAnsi="Arial"/>
                <w:sz w:val="22"/>
                <w:szCs w:val="21"/>
                <w:lang w:val="it-IT" w:bidi="ar-SA"/>
              </w:rPr>
              <w:t>Per l’ammissione alla procedura selettiva è richiesto il possesso dei seguenti requisiti:</w:t>
            </w:r>
          </w:p>
        </w:tc>
      </w:tr>
      <w:tr>
        <w:trPr>
          <w:trHeight w:val="170" w:hRule="atLeast"/>
        </w:trPr>
        <w:tc>
          <w:tcPr>
            <w:tcW w:w="5100" w:type="dxa"/>
            <w:tcBorders/>
          </w:tcPr>
          <w:p>
            <w:pPr>
              <w:pStyle w:val="Textkrper"/>
              <w:numPr>
                <w:ilvl w:val="0"/>
                <w:numId w:val="1"/>
              </w:numPr>
              <w:tabs>
                <w:tab w:val="clear" w:pos="720"/>
                <w:tab w:val="left" w:pos="255" w:leader="none"/>
              </w:tabs>
              <w:spacing w:before="12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Abschluss der Mittelschule und zusätzlich</w:t>
            </w:r>
          </w:p>
          <w:p>
            <w:pPr>
              <w:pStyle w:val="Textkrper"/>
              <w:numPr>
                <w:ilvl w:val="0"/>
                <w:numId w:val="1"/>
              </w:numPr>
              <w:tabs>
                <w:tab w:val="clear" w:pos="720"/>
                <w:tab w:val="left" w:pos="255" w:leader="none"/>
              </w:tabs>
              <w:spacing w:before="120" w:after="0"/>
              <w:jc w:val="both"/>
              <w:rPr>
                <w:rFonts w:ascii="ArialMT" w:hAnsi="ArialMT"/>
                <w:sz w:val="22"/>
                <w:szCs w:val="21"/>
              </w:rPr>
            </w:pPr>
            <w:r>
              <w:rPr>
                <w:rFonts w:ascii="ArialMT" w:hAnsi="ArialMT"/>
                <w:sz w:val="22"/>
                <w:szCs w:val="21"/>
              </w:rPr>
              <w:t>Lehrabschlusszeugnis als Koch</w:t>
            </w:r>
          </w:p>
          <w:p>
            <w:pPr>
              <w:pStyle w:val="Textkrper"/>
              <w:numPr>
                <w:ilvl w:val="0"/>
                <w:numId w:val="1"/>
              </w:numPr>
              <w:tabs>
                <w:tab w:val="clear" w:pos="720"/>
                <w:tab w:val="left" w:pos="255" w:leader="none"/>
              </w:tabs>
              <w:spacing w:before="120" w:after="0"/>
              <w:jc w:val="both"/>
              <w:rPr>
                <w:rFonts w:ascii="ArialMT" w:hAnsi="ArialMT"/>
                <w:sz w:val="22"/>
                <w:szCs w:val="21"/>
              </w:rPr>
            </w:pPr>
            <w:r>
              <w:rPr>
                <w:rFonts w:ascii="ArialMT" w:hAnsi="ArialMT"/>
                <w:sz w:val="22"/>
                <w:szCs w:val="21"/>
              </w:rPr>
              <w:t>Zweisprachigkeitsnachweis „</w:t>
            </w:r>
            <w:r>
              <w:rPr>
                <w:rFonts w:ascii="ArialMT" w:hAnsi="ArialMT"/>
                <w:sz w:val="22"/>
                <w:szCs w:val="21"/>
              </w:rPr>
              <w:t>A2</w:t>
            </w:r>
            <w:r>
              <w:rPr>
                <w:rFonts w:ascii="ArialMT" w:hAnsi="ArialMT"/>
                <w:sz w:val="22"/>
                <w:szCs w:val="21"/>
              </w:rPr>
              <w:t>“</w:t>
            </w:r>
            <w:r>
              <w:rPr>
                <w:rFonts w:ascii="ArialMT" w:hAnsi="ArialMT"/>
                <w:sz w:val="22"/>
                <w:szCs w:val="21"/>
              </w:rPr>
              <w:t>(ex D)</w:t>
            </w:r>
          </w:p>
        </w:tc>
        <w:tc>
          <w:tcPr>
            <w:tcW w:w="5055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55" w:leader="none"/>
              </w:tabs>
              <w:snapToGrid w:val="false"/>
              <w:spacing w:before="120" w:after="0"/>
              <w:jc w:val="both"/>
              <w:rPr>
                <w:rFonts w:ascii="Arial" w:hAnsi="Arial"/>
                <w:sz w:val="21"/>
                <w:szCs w:val="21"/>
                <w:lang w:val="it-IT" w:bidi="ar-SA"/>
              </w:rPr>
            </w:pPr>
            <w:r>
              <w:rPr>
                <w:rFonts w:ascii="Arial" w:hAnsi="Arial"/>
                <w:sz w:val="21"/>
                <w:szCs w:val="21"/>
                <w:lang w:val="it-IT" w:bidi="ar-SA"/>
              </w:rPr>
              <w:t xml:space="preserve">Diploma di scuola media </w:t>
            </w:r>
            <w:r>
              <w:rPr>
                <w:rFonts w:ascii="Arial" w:hAnsi="Arial"/>
                <w:sz w:val="21"/>
                <w:szCs w:val="21"/>
                <w:lang w:val="it-IT" w:bidi="ar-SA"/>
              </w:rPr>
              <w:t xml:space="preserve">inferiore </w:t>
            </w:r>
            <w:r>
              <w:rPr>
                <w:rFonts w:ascii="Arial" w:hAnsi="Arial"/>
                <w:sz w:val="21"/>
                <w:szCs w:val="21"/>
                <w:lang w:val="it-IT" w:bidi="ar-SA"/>
              </w:rPr>
              <w:t>o licenza di scuola elementare nonché:</w:t>
            </w:r>
          </w:p>
          <w:p>
            <w:pPr>
              <w:pStyle w:val="Normal"/>
              <w:numPr>
                <w:ilvl w:val="0"/>
                <w:numId w:val="2"/>
              </w:numPr>
              <w:jc w:val="left"/>
              <w:rPr>
                <w:lang w:val="it-IT" w:bidi="ar-SA"/>
              </w:rPr>
            </w:pPr>
            <w:r>
              <w:rPr>
                <w:rFonts w:ascii="ArialMT" w:hAnsi="ArialMT"/>
                <w:sz w:val="21"/>
                <w:lang w:val="it-IT" w:bidi="ar-SA"/>
              </w:rPr>
              <w:t>diploma di fine apprendistato quale cuoco</w:t>
            </w:r>
            <w:r>
              <w:rPr>
                <w:rFonts w:ascii="ArialMT" w:hAnsi="ArialMT"/>
                <w:sz w:val="21"/>
                <w:szCs w:val="21"/>
                <w:lang w:val="it-IT" w:bidi="ar-SA"/>
              </w:rPr>
              <w:t>;</w:t>
            </w:r>
          </w:p>
          <w:p>
            <w:pPr>
              <w:pStyle w:val="Normal"/>
              <w:numPr>
                <w:ilvl w:val="0"/>
                <w:numId w:val="2"/>
              </w:numPr>
              <w:jc w:val="left"/>
              <w:rPr>
                <w:lang w:val="it-IT" w:bidi="ar-SA"/>
              </w:rPr>
            </w:pPr>
            <w:r>
              <w:rPr>
                <w:rFonts w:ascii="Arial" w:hAnsi="Arial"/>
                <w:sz w:val="21"/>
                <w:szCs w:val="21"/>
                <w:lang w:val="it-IT" w:bidi="ar-SA"/>
              </w:rPr>
              <w:t xml:space="preserve">patentino di bilinguismo per la carriera esecutiva </w:t>
            </w:r>
            <w:r>
              <w:rPr>
                <w:rFonts w:ascii="Arial" w:hAnsi="Arial"/>
                <w:sz w:val="21"/>
                <w:szCs w:val="21"/>
                <w:lang w:val="it-IT" w:bidi="ar-SA"/>
              </w:rPr>
              <w:t>A2 (</w:t>
            </w:r>
            <w:r>
              <w:rPr>
                <w:rFonts w:ascii="Arial" w:hAnsi="Arial"/>
                <w:sz w:val="21"/>
                <w:szCs w:val="21"/>
                <w:lang w:val="it-IT" w:bidi="ar-SA"/>
              </w:rPr>
              <w:t>e</w:t>
            </w:r>
            <w:r>
              <w:rPr>
                <w:rFonts w:ascii="Arial" w:hAnsi="Arial"/>
                <w:sz w:val="21"/>
                <w:szCs w:val="21"/>
                <w:lang w:val="it-IT" w:bidi="ar-SA"/>
              </w:rPr>
              <w:t>x D)</w:t>
            </w:r>
          </w:p>
        </w:tc>
      </w:tr>
      <w:tr>
        <w:trPr>
          <w:trHeight w:val="170" w:hRule="atLeast"/>
        </w:trPr>
        <w:tc>
          <w:tcPr>
            <w:tcW w:w="5100" w:type="dxa"/>
            <w:tcBorders/>
          </w:tcPr>
          <w:p>
            <w:pPr>
              <w:pStyle w:val="Normal"/>
              <w:tabs>
                <w:tab w:val="clear" w:pos="720"/>
                <w:tab w:val="left" w:pos="255" w:leader="none"/>
              </w:tabs>
              <w:spacing w:before="120" w:after="0"/>
              <w:jc w:val="both"/>
              <w:rPr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Bewerber</w:t>
            </w:r>
            <w:r>
              <w:rPr>
                <w:rFonts w:ascii="Arial" w:hAnsi="Arial"/>
                <w:sz w:val="21"/>
                <w:szCs w:val="21"/>
              </w:rPr>
              <w:t>Innen</w:t>
            </w:r>
            <w:r>
              <w:rPr>
                <w:rFonts w:ascii="Arial" w:hAnsi="Arial"/>
                <w:sz w:val="21"/>
                <w:szCs w:val="21"/>
              </w:rPr>
              <w:t xml:space="preserve"> der deutschen Sprachgruppe </w:t>
            </w:r>
            <w:r>
              <w:rPr>
                <w:rFonts w:ascii="Arial" w:hAnsi="Arial"/>
                <w:sz w:val="21"/>
                <w:szCs w:val="21"/>
              </w:rPr>
              <w:t xml:space="preserve">haben Vorrang. </w:t>
            </w:r>
          </w:p>
        </w:tc>
        <w:tc>
          <w:tcPr>
            <w:tcW w:w="5055" w:type="dxa"/>
            <w:tcBorders/>
          </w:tcPr>
          <w:p>
            <w:pPr>
              <w:pStyle w:val="Normal"/>
              <w:tabs>
                <w:tab w:val="clear" w:pos="720"/>
                <w:tab w:val="left" w:pos="255" w:leader="none"/>
              </w:tabs>
              <w:spacing w:before="120" w:after="0"/>
              <w:jc w:val="both"/>
              <w:rPr>
                <w:rFonts w:ascii="Arial" w:hAnsi="Arial"/>
                <w:sz w:val="21"/>
                <w:szCs w:val="21"/>
                <w:lang w:val="it-IT" w:bidi="ar-SA"/>
              </w:rPr>
            </w:pPr>
            <w:r>
              <w:rPr>
                <w:rFonts w:ascii="Arial" w:hAnsi="Arial"/>
                <w:sz w:val="21"/>
                <w:szCs w:val="21"/>
                <w:lang w:val="it-IT" w:bidi="ar-SA"/>
              </w:rPr>
              <w:t>C</w:t>
            </w:r>
            <w:r>
              <w:rPr>
                <w:rFonts w:ascii="Arial" w:hAnsi="Arial"/>
                <w:sz w:val="21"/>
                <w:szCs w:val="21"/>
                <w:lang w:val="it-IT" w:bidi="ar-SA"/>
              </w:rPr>
              <w:t xml:space="preserve">oncorrenti appartenenti al gruppo linguistico tedesco </w:t>
            </w:r>
            <w:r>
              <w:rPr>
                <w:rFonts w:ascii="Arial" w:hAnsi="Arial"/>
                <w:sz w:val="21"/>
                <w:szCs w:val="21"/>
                <w:lang w:val="it-IT" w:bidi="ar-SA"/>
              </w:rPr>
              <w:t xml:space="preserve">hanno la priorità. </w:t>
            </w:r>
          </w:p>
        </w:tc>
      </w:tr>
      <w:tr>
        <w:trPr>
          <w:trHeight w:val="170" w:hRule="atLeast"/>
        </w:trPr>
        <w:tc>
          <w:tcPr>
            <w:tcW w:w="5100" w:type="dxa"/>
            <w:tcBorders/>
          </w:tcPr>
          <w:p>
            <w:pPr>
              <w:pStyle w:val="Normal"/>
              <w:tabs>
                <w:tab w:val="clear" w:pos="720"/>
                <w:tab w:val="left" w:pos="255" w:leader="none"/>
              </w:tabs>
              <w:spacing w:before="12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Die Bewertung erfolgt aufgrund eines mündlichen Gespräches.</w:t>
            </w:r>
          </w:p>
        </w:tc>
        <w:tc>
          <w:tcPr>
            <w:tcW w:w="5055" w:type="dxa"/>
            <w:tcBorders/>
          </w:tcPr>
          <w:p>
            <w:pPr>
              <w:pStyle w:val="Normal"/>
              <w:tabs>
                <w:tab w:val="clear" w:pos="720"/>
                <w:tab w:val="left" w:pos="255" w:leader="none"/>
              </w:tabs>
              <w:spacing w:before="120" w:after="0"/>
              <w:jc w:val="both"/>
              <w:rPr>
                <w:rFonts w:ascii="Arial" w:hAnsi="Arial"/>
                <w:sz w:val="21"/>
                <w:szCs w:val="21"/>
                <w:lang w:val="it-IT" w:bidi="ar-SA"/>
              </w:rPr>
            </w:pPr>
            <w:r>
              <w:rPr>
                <w:rFonts w:ascii="Arial" w:hAnsi="Arial"/>
                <w:sz w:val="21"/>
                <w:szCs w:val="21"/>
                <w:lang w:val="it-IT" w:bidi="ar-SA"/>
              </w:rPr>
              <w:t>La valutazione avviene in base ad un colloquio.</w:t>
            </w:r>
          </w:p>
        </w:tc>
      </w:tr>
      <w:tr>
        <w:trPr>
          <w:trHeight w:val="170" w:hRule="atLeast"/>
        </w:trPr>
        <w:tc>
          <w:tcPr>
            <w:tcW w:w="5100" w:type="dxa"/>
            <w:tcBorders/>
          </w:tcPr>
          <w:p>
            <w:pPr>
              <w:pStyle w:val="Normal"/>
              <w:tabs>
                <w:tab w:val="clear" w:pos="720"/>
                <w:tab w:val="left" w:pos="255" w:leader="none"/>
              </w:tabs>
              <w:spacing w:before="120" w:after="0"/>
              <w:jc w:val="both"/>
              <w:rPr>
                <w:rFonts w:ascii="Arial" w:hAnsi="Arial" w:eastAsia="Calibri" w:cs="Calibri"/>
                <w:color w:val="auto"/>
                <w:sz w:val="21"/>
                <w:szCs w:val="21"/>
                <w:lang w:val="de-DE" w:bidi="ar-SA"/>
              </w:rPr>
            </w:pPr>
            <w:r>
              <w:rPr>
                <w:rFonts w:eastAsia="Calibri" w:cs="Calibri" w:ascii="Arial" w:hAnsi="Arial"/>
                <w:color w:val="auto"/>
                <w:sz w:val="21"/>
                <w:szCs w:val="21"/>
                <w:lang w:val="de-DE" w:bidi="ar-SA"/>
              </w:rPr>
              <w:t>Die erstellte Rangordnung hat eine Gültigkeit von einem Jahr.</w:t>
            </w:r>
          </w:p>
        </w:tc>
        <w:tc>
          <w:tcPr>
            <w:tcW w:w="5055" w:type="dxa"/>
            <w:tcBorders/>
          </w:tcPr>
          <w:p>
            <w:pPr>
              <w:pStyle w:val="Normal"/>
              <w:tabs>
                <w:tab w:val="clear" w:pos="720"/>
                <w:tab w:val="left" w:pos="255" w:leader="none"/>
              </w:tabs>
              <w:spacing w:before="120" w:after="0"/>
              <w:jc w:val="both"/>
              <w:rPr>
                <w:rFonts w:ascii="Arial" w:hAnsi="Arial"/>
                <w:sz w:val="21"/>
                <w:szCs w:val="21"/>
                <w:lang w:val="it-IT" w:bidi="ar-SA"/>
              </w:rPr>
            </w:pPr>
            <w:r>
              <w:rPr>
                <w:rFonts w:ascii="Arial" w:hAnsi="Arial"/>
                <w:sz w:val="21"/>
                <w:szCs w:val="21"/>
                <w:lang w:val="it-IT" w:bidi="ar-SA"/>
              </w:rPr>
              <w:t>La graduatoria appositamente creata ha validità per un anno.</w:t>
            </w:r>
          </w:p>
        </w:tc>
      </w:tr>
      <w:tr>
        <w:trPr>
          <w:trHeight w:val="170" w:hRule="atLeast"/>
        </w:trPr>
        <w:tc>
          <w:tcPr>
            <w:tcW w:w="5100" w:type="dxa"/>
            <w:tcBorders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Außerdem können verschiedene Dokumente oder Titel, welche die Interessierten für zweckdienlich halten, um ihre Eignung und Berufserfahrung nachzuweisen, beigelegt werden.</w:t>
            </w:r>
          </w:p>
        </w:tc>
        <w:tc>
          <w:tcPr>
            <w:tcW w:w="5055" w:type="dxa"/>
            <w:tcBorders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1"/>
                <w:szCs w:val="21"/>
                <w:lang w:val="it-IT" w:bidi="ar-SA"/>
              </w:rPr>
            </w:pPr>
            <w:r>
              <w:rPr>
                <w:rFonts w:ascii="Arial" w:hAnsi="Arial"/>
                <w:sz w:val="21"/>
                <w:szCs w:val="21"/>
                <w:lang w:val="it-IT" w:bidi="ar-SA"/>
              </w:rPr>
              <w:t>Inoltre possono essere allegati documenti o titoli ritenuti utili agli interessati per dimostrare la loro capacità e pratica professionale.</w:t>
            </w:r>
          </w:p>
        </w:tc>
      </w:tr>
      <w:tr>
        <w:trPr>
          <w:trHeight w:val="170" w:hRule="atLeast"/>
        </w:trPr>
        <w:tc>
          <w:tcPr>
            <w:tcW w:w="5100" w:type="dxa"/>
            <w:tcBorders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Die Ansuchen (Gesuchsformular download: </w:t>
            </w:r>
            <w:hyperlink r:id="rId2">
              <w:r>
                <w:rPr>
                  <w:rStyle w:val="Internetverknpfung"/>
                  <w:rFonts w:ascii="Arial" w:hAnsi="Arial"/>
                  <w:color w:val="000081"/>
                  <w:sz w:val="21"/>
                  <w:szCs w:val="21"/>
                </w:rPr>
                <w:t>www.seniorenwohnheim-lajen.eu</w:t>
              </w:r>
            </w:hyperlink>
            <w:r>
              <w:rPr>
                <w:rFonts w:ascii="Arial" w:hAnsi="Arial"/>
                <w:color w:val="000000"/>
                <w:sz w:val="21"/>
                <w:szCs w:val="21"/>
              </w:rPr>
              <w:t>) müssen</w:t>
            </w:r>
            <w:r>
              <w:rPr>
                <w:rFonts w:ascii="Arial" w:hAnsi="Arial"/>
                <w:sz w:val="21"/>
                <w:szCs w:val="21"/>
              </w:rPr>
              <w:t xml:space="preserve"> im Personalbüro des Seniorenwohnheimes Lajen (Tel. 0471/655101,  </w:t>
            </w:r>
            <w:r>
              <w:rPr>
                <w:rFonts w:ascii="Arial" w:hAnsi="Arial"/>
                <w:sz w:val="21"/>
                <w:szCs w:val="21"/>
              </w:rPr>
              <w:t xml:space="preserve">mittels </w:t>
            </w:r>
            <w:r>
              <w:rPr>
                <w:rFonts w:ascii="Arial" w:hAnsi="Arial"/>
                <w:sz w:val="21"/>
                <w:szCs w:val="21"/>
              </w:rPr>
              <w:t xml:space="preserve">E-Mail: </w:t>
            </w:r>
            <w:r>
              <w:rPr>
                <w:rFonts w:ascii="Arial" w:hAnsi="Arial"/>
                <w:sz w:val="21"/>
                <w:szCs w:val="21"/>
              </w:rPr>
              <w:t>info</w:t>
            </w:r>
            <w:r>
              <w:rPr>
                <w:rFonts w:ascii="Arial" w:hAnsi="Arial"/>
                <w:sz w:val="21"/>
                <w:szCs w:val="21"/>
              </w:rPr>
              <w:t>@seniorenwohnheim-lajen.eu) einlangen.</w:t>
            </w:r>
          </w:p>
        </w:tc>
        <w:tc>
          <w:tcPr>
            <w:tcW w:w="5055" w:type="dxa"/>
            <w:tcBorders/>
          </w:tcPr>
          <w:p>
            <w:pPr>
              <w:pStyle w:val="Normal"/>
              <w:spacing w:before="120" w:after="0"/>
              <w:jc w:val="both"/>
              <w:rPr>
                <w:rFonts w:ascii="Arial" w:hAnsi="Arial"/>
                <w:sz w:val="21"/>
                <w:szCs w:val="21"/>
                <w:lang w:val="it-IT" w:bidi="ar-SA"/>
              </w:rPr>
            </w:pPr>
            <w:r>
              <w:rPr>
                <w:rFonts w:ascii="Arial" w:hAnsi="Arial"/>
                <w:color w:val="000000"/>
                <w:sz w:val="21"/>
                <w:szCs w:val="21"/>
                <w:lang w:val="it-IT" w:bidi="ar-SA"/>
              </w:rPr>
              <w:t xml:space="preserve">Le domande (download: </w:t>
            </w:r>
            <w:r>
              <w:rPr>
                <w:rFonts w:ascii="Arial" w:hAnsi="Arial"/>
                <w:color w:val="000081"/>
                <w:sz w:val="21"/>
                <w:szCs w:val="21"/>
                <w:lang w:val="it-IT" w:bidi="ar-SA"/>
              </w:rPr>
              <w:t>www.seniorenwohnheim-lajen.eu</w:t>
            </w:r>
            <w:r>
              <w:rPr>
                <w:rFonts w:ascii="Arial" w:hAnsi="Arial"/>
                <w:color w:val="000000"/>
                <w:sz w:val="21"/>
                <w:szCs w:val="21"/>
                <w:lang w:val="it-IT" w:bidi="ar-SA"/>
              </w:rPr>
              <w:t>) devono pervenire all</w:t>
            </w:r>
            <w:r>
              <w:rPr>
                <w:rFonts w:ascii="Arial" w:hAnsi="Arial"/>
                <w:sz w:val="21"/>
                <w:szCs w:val="21"/>
                <w:lang w:val="it-IT" w:bidi="ar-SA"/>
              </w:rPr>
              <w:t>’Ufficio personale della Reside</w:t>
            </w:r>
            <w:r>
              <w:rPr>
                <w:rFonts w:eastAsia="Calibri" w:cs="Calibri" w:ascii="Arial" w:hAnsi="Arial"/>
                <w:color w:val="auto"/>
                <w:sz w:val="21"/>
                <w:szCs w:val="21"/>
                <w:lang w:val="it-IT" w:bidi="ar-SA"/>
              </w:rPr>
              <w:t xml:space="preserve">nza per Anziani di Laion (Tel. 0471/655101, </w:t>
            </w:r>
            <w:r>
              <w:rPr>
                <w:rFonts w:eastAsia="Calibri" w:cs="Calibri" w:ascii="Arial" w:hAnsi="Arial"/>
                <w:color w:val="auto"/>
                <w:sz w:val="21"/>
                <w:szCs w:val="21"/>
                <w:lang w:val="it-IT" w:bidi="ar-SA"/>
              </w:rPr>
              <w:t xml:space="preserve">tramite </w:t>
            </w:r>
            <w:r>
              <w:rPr>
                <w:rFonts w:eastAsia="Calibri" w:cs="Calibri" w:ascii="Arial" w:hAnsi="Arial"/>
                <w:color w:val="auto"/>
                <w:sz w:val="21"/>
                <w:szCs w:val="21"/>
                <w:lang w:val="it-IT" w:bidi="ar-SA"/>
              </w:rPr>
              <w:t xml:space="preserve">E-Mail: </w:t>
            </w:r>
            <w:r>
              <w:rPr>
                <w:rFonts w:eastAsia="Calibri" w:cs="Calibri" w:ascii="Arial" w:hAnsi="Arial"/>
                <w:color w:val="auto"/>
                <w:sz w:val="21"/>
                <w:szCs w:val="21"/>
                <w:lang w:val="it-IT" w:bidi="ar-SA"/>
              </w:rPr>
              <w:t>info</w:t>
            </w:r>
            <w:r>
              <w:rPr>
                <w:rFonts w:eastAsia="Calibri" w:cs="Calibri" w:ascii="Arial" w:hAnsi="Arial"/>
                <w:color w:val="auto"/>
                <w:sz w:val="21"/>
                <w:szCs w:val="21"/>
                <w:lang w:val="it-IT" w:bidi="ar-SA"/>
              </w:rPr>
              <w:t xml:space="preserve">@seniorenwohnheim-lajen.eu)  </w:t>
            </w:r>
            <w:r>
              <w:rPr>
                <w:rFonts w:ascii="Arial" w:hAnsi="Arial"/>
                <w:sz w:val="21"/>
                <w:szCs w:val="21"/>
                <w:lang w:val="it-IT" w:bidi="ar-SA"/>
              </w:rPr>
              <w:t>.</w:t>
            </w:r>
          </w:p>
          <w:p>
            <w:pPr>
              <w:pStyle w:val="Normal"/>
              <w:spacing w:before="120" w:after="0"/>
              <w:jc w:val="both"/>
              <w:rPr>
                <w:rFonts w:ascii="Arial" w:hAnsi="Arial" w:eastAsia="Calibri" w:cs="Calibri"/>
                <w:color w:val="auto"/>
                <w:sz w:val="21"/>
                <w:szCs w:val="21"/>
                <w:lang w:val="it-IT" w:bidi="ar-SA"/>
              </w:rPr>
            </w:pPr>
            <w:r>
              <w:rPr>
                <w:rFonts w:eastAsia="Calibri" w:cs="Calibri" w:ascii="Arial" w:hAnsi="Arial"/>
                <w:color w:val="auto"/>
                <w:sz w:val="21"/>
                <w:szCs w:val="21"/>
                <w:lang w:val="it-IT" w:bidi="ar-SA"/>
              </w:rPr>
            </w:r>
          </w:p>
        </w:tc>
      </w:tr>
      <w:tr>
        <w:trPr>
          <w:trHeight w:val="170" w:hRule="atLeast"/>
        </w:trPr>
        <w:tc>
          <w:tcPr>
            <w:tcW w:w="10155" w:type="dxa"/>
            <w:gridSpan w:val="2"/>
            <w:tcBorders/>
          </w:tcPr>
          <w:p>
            <w:pPr>
              <w:pStyle w:val="Normal"/>
              <w:spacing w:before="120" w:after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Lajen/Laion, </w:t>
            </w:r>
            <w:r>
              <w:rPr>
                <w:rFonts w:ascii="Arial" w:hAnsi="Arial"/>
                <w:sz w:val="21"/>
                <w:szCs w:val="21"/>
              </w:rPr>
              <w:t>1</w:t>
            </w:r>
            <w:r>
              <w:rPr>
                <w:rFonts w:ascii="Arial" w:hAnsi="Arial"/>
                <w:sz w:val="21"/>
                <w:szCs w:val="21"/>
              </w:rPr>
              <w:t>2</w:t>
            </w:r>
            <w:r>
              <w:rPr>
                <w:rFonts w:ascii="Arial" w:hAnsi="Arial"/>
                <w:sz w:val="21"/>
                <w:szCs w:val="21"/>
              </w:rPr>
              <w:t>.</w:t>
            </w:r>
            <w:r>
              <w:rPr>
                <w:rFonts w:ascii="Arial" w:hAnsi="Arial"/>
                <w:sz w:val="21"/>
                <w:szCs w:val="21"/>
              </w:rPr>
              <w:t>07</w:t>
            </w:r>
            <w:r>
              <w:rPr>
                <w:rFonts w:ascii="Arial" w:hAnsi="Arial"/>
                <w:sz w:val="21"/>
                <w:szCs w:val="21"/>
              </w:rPr>
              <w:t>.202</w:t>
            </w:r>
            <w:r>
              <w:rPr>
                <w:rFonts w:ascii="Arial" w:hAnsi="Arial"/>
                <w:sz w:val="21"/>
                <w:szCs w:val="21"/>
              </w:rPr>
              <w:t>3</w:t>
            </w:r>
          </w:p>
        </w:tc>
      </w:tr>
      <w:tr>
        <w:trPr>
          <w:trHeight w:val="170" w:hRule="atLeast"/>
        </w:trPr>
        <w:tc>
          <w:tcPr>
            <w:tcW w:w="10155" w:type="dxa"/>
            <w:gridSpan w:val="2"/>
            <w:tcBorders/>
          </w:tcPr>
          <w:p>
            <w:pPr>
              <w:pStyle w:val="Normal"/>
              <w:spacing w:before="36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DER DIREKTOR/</w:t>
            </w:r>
            <w:r>
              <w:rPr>
                <w:rFonts w:ascii="Arial" w:hAnsi="Arial"/>
                <w:sz w:val="22"/>
                <w:szCs w:val="22"/>
              </w:rPr>
              <w:t>IL DIRETTORE</w:t>
            </w:r>
          </w:p>
          <w:p>
            <w:pPr>
              <w:pStyle w:val="Normal"/>
              <w:spacing w:before="113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Obexer Martin</w:t>
            </w:r>
          </w:p>
          <w:p>
            <w:pPr>
              <w:pStyle w:val="Normal"/>
              <w:spacing w:before="360" w:after="0"/>
              <w:jc w:val="center"/>
              <w:rPr>
                <w:rFonts w:ascii="Arial-ItalicMT" w:hAnsi="Arial-ItalicMT"/>
                <w:i/>
                <w:i/>
                <w:sz w:val="16"/>
                <w:szCs w:val="21"/>
              </w:rPr>
            </w:pPr>
            <w:r>
              <w:rPr>
                <w:rFonts w:ascii="Arial-ItalicMT" w:hAnsi="Arial-ItalicMT"/>
                <w:i/>
                <w:sz w:val="16"/>
                <w:szCs w:val="21"/>
              </w:rPr>
              <w:t>- digital unterzeichnet/firmato digitalmente -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5" w:h="16837"/>
      <w:pgMar w:left="1185" w:right="720" w:gutter="0" w:header="142" w:top="993" w:footer="229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OpenSymbol">
    <w:altName w:val="Arial Unicode MS"/>
    <w:charset w:val="00"/>
    <w:family w:val="auto"/>
    <w:pitch w:val="default"/>
  </w:font>
  <w:font w:name="ArialMT">
    <w:charset w:val="00"/>
    <w:family w:val="swiss"/>
    <w:pitch w:val="variable"/>
  </w:font>
  <w:font w:name="Arial-ItalicMT"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rPr>
        <w:lang w:val="zxx" w:eastAsia="zxx"/>
      </w:rPr>
    </w:pPr>
    <w:r>
      <w:rPr>
        <w:lang w:val="zxx" w:eastAsia="zxx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</w:r>
  </w:p>
  <w:p>
    <w:pPr>
      <w:pStyle w:val="Kopfzeile"/>
      <w:ind w:left="-284" w:right="0" w:hanging="0"/>
      <w:rPr>
        <w:lang w:val="zxx" w:eastAsia="zxx"/>
      </w:rPr>
    </w:pPr>
    <w:r>
      <w:rPr>
        <w:lang w:val="zxx" w:eastAsia="zxx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-185420</wp:posOffset>
          </wp:positionH>
          <wp:positionV relativeFrom="paragraph">
            <wp:posOffset>168910</wp:posOffset>
          </wp:positionV>
          <wp:extent cx="6022975" cy="1532255"/>
          <wp:effectExtent l="0" t="0" r="0" b="0"/>
          <wp:wrapTopAndBottom/>
          <wp:docPr id="1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22975" cy="153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Kopfzeile"/>
      <w:ind w:left="-284" w:right="0" w:hanging="0"/>
      <w:rPr>
        <w:lang w:val="zxx" w:eastAsia="zxx"/>
      </w:rPr>
    </w:pPr>
    <w:r>
      <w:rPr>
        <w:lang w:val="zxx" w:eastAsia="zxx"/>
      </w:rPr>
    </w:r>
  </w:p>
  <w:p>
    <w:pPr>
      <w:pStyle w:val="Kopfzeile"/>
      <w:ind w:left="-284" w:right="0" w:hanging="0"/>
      <w:rPr>
        <w:lang w:val="zxx" w:eastAsia="zxx"/>
      </w:rPr>
    </w:pPr>
    <w:r>
      <w:rPr>
        <w:lang w:val="zxx" w:eastAsia="zxx"/>
      </w:rPr>
    </w:r>
  </w:p>
  <w:p>
    <w:pPr>
      <w:pStyle w:val="Kopfzeile"/>
      <w:ind w:left="-284" w:right="0" w:hanging="0"/>
      <w:rPr>
        <w:lang w:val="zxx" w:eastAsia="zxx"/>
      </w:rPr>
    </w:pPr>
    <w:r>
      <w:rPr>
        <w:lang w:val="zxx" w:eastAsia="zxx"/>
      </w:rPr>
    </w:r>
  </w:p>
  <w:p>
    <w:pPr>
      <w:pStyle w:val="Kopfzeile"/>
      <w:ind w:left="-284" w:right="0" w:hanging="0"/>
      <w:rPr>
        <w:lang w:val="zxx" w:eastAsia="zxx"/>
      </w:rPr>
    </w:pPr>
    <w:r>
      <w:rPr>
        <w:lang w:val="zxx" w:eastAsia="zxx"/>
      </w:rPr>
    </w:r>
  </w:p>
  <w:p>
    <w:pPr>
      <w:pStyle w:val="Kopfzeile"/>
      <w:ind w:left="-284" w:right="0" w:hanging="0"/>
      <w:rPr>
        <w:lang w:val="zxx" w:eastAsia="zxx"/>
      </w:rPr>
    </w:pPr>
    <w:r>
      <w:rPr>
        <w:lang w:val="zxx" w:eastAsia="zxx"/>
      </w:rPr>
    </w:r>
  </w:p>
  <w:p>
    <w:pPr>
      <w:pStyle w:val="Kopfzeile"/>
      <w:ind w:left="-284" w:right="0" w:hanging="0"/>
      <w:rPr>
        <w:lang w:val="zxx" w:eastAsia="zxx"/>
      </w:rPr>
    </w:pPr>
    <w:r>
      <w:rPr>
        <w:lang w:val="zxx" w:eastAsia="zxx"/>
      </w:rPr>
    </w:r>
  </w:p>
  <w:p>
    <w:pPr>
      <w:pStyle w:val="Kopfzeile"/>
      <w:ind w:left="-284" w:right="0" w:hanging="0"/>
      <w:rPr>
        <w:lang w:val="zxx" w:eastAsia="zxx"/>
      </w:rPr>
    </w:pPr>
    <w:r>
      <w:rPr>
        <w:lang w:val="zxx" w:eastAsia="zxx"/>
      </w:rPr>
    </w:r>
  </w:p>
  <w:p>
    <w:pPr>
      <w:pStyle w:val="Kopfzeile"/>
      <w:ind w:left="-284" w:right="0" w:hanging="0"/>
      <w:rPr>
        <w:lang w:val="zxx" w:eastAsia="zxx"/>
      </w:rPr>
    </w:pPr>
    <w:r>
      <w:rPr>
        <w:lang w:val="zxx" w:eastAsia="zxx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sz w:val="24"/>
        <w:szCs w:val="24"/>
        <w:lang w:val="de-DE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Calibri" w:cs="Calibri"/>
      <w:color w:val="auto"/>
      <w:sz w:val="22"/>
      <w:szCs w:val="22"/>
      <w:lang w:val="de-DE" w:bidi="ar-SA" w:eastAsia="zxx"/>
    </w:rPr>
  </w:style>
  <w:style w:type="character" w:styleId="AbsatzStandardschriftart">
    <w:name w:val="Absatz-Standardschriftart"/>
    <w:qFormat/>
    <w:rPr/>
  </w:style>
  <w:style w:type="character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styleId="Internetverknpfung">
    <w:name w:val="Hyperlink"/>
    <w:rPr>
      <w:color w:val="0000FF"/>
      <w:u w:val="single"/>
    </w:rPr>
  </w:style>
  <w:style w:type="character" w:styleId="FunotentextZchn">
    <w:name w:val="Fußnotentext Zchn"/>
    <w:qFormat/>
    <w:rPr>
      <w:sz w:val="20"/>
      <w:szCs w:val="20"/>
    </w:rPr>
  </w:style>
  <w:style w:type="character" w:styleId="Funotenzeichen">
    <w:name w:val="Fußnotenzeichen"/>
    <w:qFormat/>
    <w:rPr>
      <w:vertAlign w:val="superscript"/>
    </w:rPr>
  </w:style>
  <w:style w:type="character" w:styleId="KopfzeileZchn">
    <w:name w:val="Kopfzeile Zchn"/>
    <w:basedOn w:val="AbsatzStandardschriftart"/>
    <w:qFormat/>
    <w:rPr/>
  </w:style>
  <w:style w:type="character" w:styleId="FuzeileZchn">
    <w:name w:val="Fußzeile Zchn"/>
    <w:basedOn w:val="AbsatzStandardschriftart"/>
    <w:qFormat/>
    <w:rPr/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Tahoma"/>
    </w:rPr>
  </w:style>
  <w:style w:type="paragraph" w:styleId="Sprechblasentext">
    <w:name w:val="Sprechblasen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KeinAbsatzformat">
    <w:name w:val="[Kein Absatzformat]"/>
    <w:qFormat/>
    <w:pPr>
      <w:widowControl/>
      <w:kinsoku w:val="true"/>
      <w:overflowPunct w:val="true"/>
      <w:autoSpaceDE w:val="false"/>
      <w:bidi w:val="0"/>
      <w:spacing w:lineRule="auto" w:line="288"/>
      <w:textAlignment w:val="center"/>
    </w:pPr>
    <w:rPr>
      <w:rFonts w:ascii="Times New Roman" w:hAnsi="Times New Roman" w:eastAsia="Calibri" w:cs="Calibri"/>
      <w:color w:val="000000"/>
      <w:sz w:val="24"/>
      <w:szCs w:val="24"/>
      <w:lang w:val="de-DE" w:bidi="ar-SA" w:eastAsia="zxx"/>
    </w:rPr>
  </w:style>
  <w:style w:type="paragraph" w:styleId="Funote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KopfundFuzeile">
    <w:name w:val="Kopf- und Fußzeil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spacing w:lineRule="auto" w:line="240" w:before="0" w:after="0"/>
    </w:pPr>
    <w:rPr/>
  </w:style>
  <w:style w:type="paragraph" w:styleId="Fuzeile">
    <w:name w:val="Footer"/>
    <w:basedOn w:val="Normal"/>
    <w:pPr>
      <w:spacing w:lineRule="auto" w:line="240" w:before="0" w:after="0"/>
    </w:pPr>
    <w:rPr/>
  </w:style>
  <w:style w:type="paragraph" w:styleId="Rahmeninhalt">
    <w:name w:val="Rahmeninhalt"/>
    <w:basedOn w:val="Textkrper"/>
    <w:qFormat/>
    <w:pPr/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niorenwohnheim-lajen.eu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237</TotalTime>
  <Application>LibreOffice/7.4.7.2$Windows_x86 LibreOffice_project/723314e595e8007d3cf785c16538505a1c878ca5</Application>
  <AppVersion>15.0000</AppVersion>
  <Pages>1</Pages>
  <Words>257</Words>
  <Characters>1809</Characters>
  <CharactersWithSpaces>2033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2013-08-20T11:55:34Z</dcterms:created>
  <dc:creator/>
  <dc:description/>
  <dc:language>de-DE</dc:language>
  <cp:lastModifiedBy/>
  <cp:lastPrinted>2016-02-09T09:19:02Z</cp:lastPrinted>
  <dcterms:modified xsi:type="dcterms:W3CDTF">2023-07-12T12:10:28Z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