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5669" w14:textId="305AD86B" w:rsidR="00AC1850" w:rsidRDefault="00AC1850" w:rsidP="00AC1850">
      <w:pPr>
        <w:jc w:val="center"/>
        <w:rPr>
          <w:b/>
          <w:bCs/>
          <w:sz w:val="56"/>
          <w:szCs w:val="56"/>
        </w:rPr>
      </w:pPr>
      <w:r w:rsidRPr="0035649C">
        <w:rPr>
          <w:b/>
          <w:bCs/>
          <w:sz w:val="56"/>
          <w:szCs w:val="56"/>
          <w:highlight w:val="yellow"/>
        </w:rPr>
        <w:t xml:space="preserve">Besucherregelung – gültig ab </w:t>
      </w:r>
      <w:r w:rsidR="002D0304">
        <w:rPr>
          <w:b/>
          <w:bCs/>
          <w:sz w:val="56"/>
          <w:szCs w:val="56"/>
          <w:highlight w:val="yellow"/>
        </w:rPr>
        <w:t>0</w:t>
      </w:r>
      <w:r w:rsidR="00D07A04">
        <w:rPr>
          <w:b/>
          <w:bCs/>
          <w:sz w:val="56"/>
          <w:szCs w:val="56"/>
          <w:highlight w:val="yellow"/>
        </w:rPr>
        <w:t>3</w:t>
      </w:r>
      <w:r w:rsidRPr="0035649C">
        <w:rPr>
          <w:b/>
          <w:bCs/>
          <w:sz w:val="56"/>
          <w:szCs w:val="56"/>
          <w:highlight w:val="yellow"/>
        </w:rPr>
        <w:t>.</w:t>
      </w:r>
      <w:r w:rsidR="002D0304">
        <w:rPr>
          <w:b/>
          <w:bCs/>
          <w:sz w:val="56"/>
          <w:szCs w:val="56"/>
          <w:highlight w:val="yellow"/>
        </w:rPr>
        <w:t>0</w:t>
      </w:r>
      <w:r w:rsidR="00265ED8">
        <w:rPr>
          <w:b/>
          <w:bCs/>
          <w:sz w:val="56"/>
          <w:szCs w:val="56"/>
          <w:highlight w:val="yellow"/>
        </w:rPr>
        <w:t>5</w:t>
      </w:r>
      <w:r w:rsidRPr="0035649C">
        <w:rPr>
          <w:b/>
          <w:bCs/>
          <w:sz w:val="56"/>
          <w:szCs w:val="56"/>
          <w:highlight w:val="yellow"/>
        </w:rPr>
        <w:t>.202</w:t>
      </w:r>
      <w:r w:rsidR="002D0304">
        <w:rPr>
          <w:b/>
          <w:bCs/>
          <w:sz w:val="56"/>
          <w:szCs w:val="56"/>
          <w:highlight w:val="yellow"/>
        </w:rPr>
        <w:t>3</w:t>
      </w:r>
    </w:p>
    <w:p w14:paraId="769E1635" w14:textId="1216A2F8" w:rsidR="00B33B61" w:rsidRPr="00AD1810" w:rsidRDefault="00B33B61" w:rsidP="0097450B">
      <w:pPr>
        <w:spacing w:line="276" w:lineRule="auto"/>
        <w:jc w:val="both"/>
        <w:rPr>
          <w:rFonts w:cstheme="minorHAnsi"/>
          <w:sz w:val="12"/>
          <w:szCs w:val="12"/>
          <w:lang w:val="it-IT"/>
        </w:rPr>
      </w:pPr>
    </w:p>
    <w:p w14:paraId="436857D9" w14:textId="06B8875F" w:rsidR="0097450B" w:rsidRDefault="0097450B" w:rsidP="0097450B">
      <w:pPr>
        <w:numPr>
          <w:ilvl w:val="0"/>
          <w:numId w:val="8"/>
        </w:numPr>
        <w:tabs>
          <w:tab w:val="left" w:pos="851"/>
        </w:tabs>
        <w:spacing w:after="0" w:line="276" w:lineRule="auto"/>
        <w:jc w:val="both"/>
        <w:rPr>
          <w:rFonts w:cstheme="minorHAnsi"/>
          <w:sz w:val="36"/>
          <w:szCs w:val="36"/>
        </w:rPr>
      </w:pPr>
      <w:r w:rsidRPr="000335CE">
        <w:rPr>
          <w:rFonts w:cstheme="minorHAnsi"/>
          <w:sz w:val="36"/>
          <w:szCs w:val="36"/>
        </w:rPr>
        <w:t>Verantwortlich für das Besuchermanagement ist der Direktor in Zusammenarbeit mit dem ärztlichen Leiter und dem Pflegedienstleiter</w:t>
      </w:r>
    </w:p>
    <w:p w14:paraId="702DF750" w14:textId="77777777" w:rsidR="009B6B29" w:rsidRPr="009B6B29" w:rsidRDefault="009B6B29" w:rsidP="009B6B29">
      <w:pPr>
        <w:tabs>
          <w:tab w:val="left" w:pos="851"/>
        </w:tabs>
        <w:spacing w:after="0" w:line="276" w:lineRule="auto"/>
        <w:ind w:left="643"/>
        <w:jc w:val="both"/>
        <w:rPr>
          <w:rFonts w:cstheme="minorHAnsi"/>
          <w:sz w:val="12"/>
          <w:szCs w:val="12"/>
        </w:rPr>
      </w:pPr>
    </w:p>
    <w:p w14:paraId="0720364D" w14:textId="77777777" w:rsidR="00265ED8" w:rsidRDefault="0097450B" w:rsidP="009B6B29">
      <w:pPr>
        <w:numPr>
          <w:ilvl w:val="0"/>
          <w:numId w:val="8"/>
        </w:numPr>
        <w:tabs>
          <w:tab w:val="left" w:pos="851"/>
        </w:tabs>
        <w:spacing w:after="0" w:line="276" w:lineRule="auto"/>
        <w:jc w:val="both"/>
        <w:rPr>
          <w:rFonts w:cstheme="minorHAnsi"/>
          <w:b/>
          <w:bCs/>
          <w:sz w:val="36"/>
          <w:szCs w:val="36"/>
        </w:rPr>
      </w:pPr>
      <w:r w:rsidRPr="000335CE">
        <w:rPr>
          <w:rFonts w:cstheme="minorHAnsi"/>
          <w:b/>
          <w:bCs/>
          <w:sz w:val="36"/>
          <w:szCs w:val="36"/>
        </w:rPr>
        <w:t>Besuch</w:t>
      </w:r>
      <w:r w:rsidR="00AC1850">
        <w:rPr>
          <w:rFonts w:cstheme="minorHAnsi"/>
          <w:b/>
          <w:bCs/>
          <w:sz w:val="36"/>
          <w:szCs w:val="36"/>
        </w:rPr>
        <w:t>szeiten</w:t>
      </w:r>
      <w:r w:rsidR="00265ED8">
        <w:rPr>
          <w:rFonts w:cstheme="minorHAnsi"/>
          <w:b/>
          <w:bCs/>
          <w:sz w:val="36"/>
          <w:szCs w:val="36"/>
        </w:rPr>
        <w:t>:</w:t>
      </w:r>
    </w:p>
    <w:p w14:paraId="79CFD29B" w14:textId="6DA9A223" w:rsidR="00265ED8" w:rsidRDefault="00265ED8" w:rsidP="00265ED8">
      <w:pPr>
        <w:tabs>
          <w:tab w:val="left" w:pos="851"/>
        </w:tabs>
        <w:spacing w:after="0" w:line="276" w:lineRule="auto"/>
        <w:ind w:left="643"/>
        <w:jc w:val="both"/>
        <w:rPr>
          <w:rFonts w:cstheme="minorHAnsi"/>
          <w:sz w:val="36"/>
          <w:szCs w:val="36"/>
        </w:rPr>
      </w:pPr>
      <w:r>
        <w:rPr>
          <w:rFonts w:cstheme="minorHAnsi"/>
          <w:sz w:val="36"/>
          <w:szCs w:val="36"/>
        </w:rPr>
        <w:t>VORMITTAGS:   von 10:00 Uhr bis 11:00 Uhr (an allen Tagen)</w:t>
      </w:r>
    </w:p>
    <w:p w14:paraId="194E7DBF" w14:textId="594B5D09" w:rsidR="009B6B29" w:rsidRPr="00265ED8" w:rsidRDefault="00265ED8" w:rsidP="00265ED8">
      <w:pPr>
        <w:tabs>
          <w:tab w:val="left" w:pos="851"/>
        </w:tabs>
        <w:spacing w:after="0" w:line="276" w:lineRule="auto"/>
        <w:ind w:left="643"/>
        <w:jc w:val="both"/>
        <w:rPr>
          <w:rFonts w:cstheme="minorHAnsi"/>
          <w:sz w:val="36"/>
          <w:szCs w:val="36"/>
        </w:rPr>
      </w:pPr>
      <w:r>
        <w:rPr>
          <w:rFonts w:cstheme="minorHAnsi"/>
          <w:sz w:val="36"/>
          <w:szCs w:val="36"/>
        </w:rPr>
        <w:t>NACHMITTAGS: von</w:t>
      </w:r>
      <w:r w:rsidR="00AC1850">
        <w:rPr>
          <w:rFonts w:cstheme="minorHAnsi"/>
          <w:sz w:val="36"/>
          <w:szCs w:val="36"/>
        </w:rPr>
        <w:t>14:30 Uhr bis 17:00 Uhr (an allen Tagen</w:t>
      </w:r>
      <w:r w:rsidR="009B6B29">
        <w:rPr>
          <w:rFonts w:cstheme="minorHAnsi"/>
          <w:sz w:val="36"/>
          <w:szCs w:val="36"/>
        </w:rPr>
        <w:t>)</w:t>
      </w:r>
    </w:p>
    <w:p w14:paraId="112D2F23" w14:textId="77777777" w:rsidR="009B6B29" w:rsidRPr="009B6B29" w:rsidRDefault="009B6B29" w:rsidP="009B6B29">
      <w:pPr>
        <w:tabs>
          <w:tab w:val="left" w:pos="851"/>
        </w:tabs>
        <w:spacing w:after="0" w:line="276" w:lineRule="auto"/>
        <w:ind w:left="643"/>
        <w:jc w:val="both"/>
        <w:rPr>
          <w:rFonts w:cstheme="minorHAnsi"/>
          <w:sz w:val="12"/>
          <w:szCs w:val="12"/>
        </w:rPr>
      </w:pPr>
    </w:p>
    <w:p w14:paraId="52F3B526" w14:textId="37C926C3" w:rsidR="00867287" w:rsidRPr="00D07A04" w:rsidRDefault="00867287" w:rsidP="00867287">
      <w:pPr>
        <w:pStyle w:val="Listenabsatz"/>
        <w:numPr>
          <w:ilvl w:val="0"/>
          <w:numId w:val="8"/>
        </w:numPr>
        <w:tabs>
          <w:tab w:val="left" w:pos="851"/>
        </w:tabs>
        <w:spacing w:line="276" w:lineRule="auto"/>
        <w:rPr>
          <w:rStyle w:val="Hyperlink"/>
          <w:rFonts w:asciiTheme="minorHAnsi" w:eastAsiaTheme="minorHAnsi" w:hAnsiTheme="minorHAnsi" w:cstheme="minorHAnsi"/>
          <w:color w:val="auto"/>
          <w:sz w:val="36"/>
          <w:szCs w:val="36"/>
          <w:u w:val="none"/>
          <w:lang w:eastAsia="en-US"/>
        </w:rPr>
      </w:pPr>
      <w:r w:rsidRPr="006F47A8">
        <w:rPr>
          <w:rFonts w:asciiTheme="minorHAnsi" w:eastAsiaTheme="minorHAnsi" w:hAnsiTheme="minorHAnsi" w:cstheme="minorHAnsi"/>
          <w:b/>
          <w:bCs/>
          <w:sz w:val="36"/>
          <w:szCs w:val="36"/>
          <w:lang w:eastAsia="en-US"/>
        </w:rPr>
        <w:t>Abholungen jederzeit</w:t>
      </w:r>
      <w:r w:rsidR="006F47A8">
        <w:rPr>
          <w:rFonts w:asciiTheme="minorHAnsi" w:eastAsiaTheme="minorHAnsi" w:hAnsiTheme="minorHAnsi" w:cstheme="minorHAnsi"/>
          <w:sz w:val="36"/>
          <w:szCs w:val="36"/>
          <w:lang w:eastAsia="en-US"/>
        </w:rPr>
        <w:t xml:space="preserve"> </w:t>
      </w:r>
      <w:r w:rsidR="006F47A8" w:rsidRPr="006F47A8">
        <w:rPr>
          <w:rFonts w:asciiTheme="minorHAnsi" w:eastAsiaTheme="minorHAnsi" w:hAnsiTheme="minorHAnsi" w:cstheme="minorHAnsi"/>
          <w:b/>
          <w:bCs/>
          <w:sz w:val="36"/>
          <w:szCs w:val="36"/>
          <w:lang w:eastAsia="en-US"/>
        </w:rPr>
        <w:t>möglich</w:t>
      </w:r>
      <w:r w:rsidRPr="006F47A8">
        <w:rPr>
          <w:rFonts w:asciiTheme="minorHAnsi" w:eastAsiaTheme="minorHAnsi" w:hAnsiTheme="minorHAnsi" w:cstheme="minorHAnsi"/>
          <w:b/>
          <w:bCs/>
          <w:sz w:val="36"/>
          <w:szCs w:val="36"/>
          <w:lang w:eastAsia="en-US"/>
        </w:rPr>
        <w:t xml:space="preserve"> </w:t>
      </w:r>
      <w:r w:rsidRPr="00867287">
        <w:rPr>
          <w:rFonts w:asciiTheme="minorHAnsi" w:eastAsiaTheme="minorHAnsi" w:hAnsiTheme="minorHAnsi" w:cstheme="minorHAnsi"/>
          <w:sz w:val="36"/>
          <w:szCs w:val="36"/>
          <w:lang w:eastAsia="en-US"/>
        </w:rPr>
        <w:t>m</w:t>
      </w:r>
      <w:r>
        <w:rPr>
          <w:rFonts w:asciiTheme="minorHAnsi" w:eastAsiaTheme="minorHAnsi" w:hAnsiTheme="minorHAnsi" w:cstheme="minorHAnsi"/>
          <w:sz w:val="36"/>
          <w:szCs w:val="36"/>
          <w:lang w:eastAsia="en-US"/>
        </w:rPr>
        <w:t>ittels</w:t>
      </w:r>
      <w:r w:rsidRPr="00867287">
        <w:rPr>
          <w:rFonts w:asciiTheme="minorHAnsi" w:eastAsiaTheme="minorHAnsi" w:hAnsiTheme="minorHAnsi" w:cstheme="minorHAnsi"/>
          <w:sz w:val="36"/>
          <w:szCs w:val="36"/>
          <w:lang w:eastAsia="en-US"/>
        </w:rPr>
        <w:t xml:space="preserve"> Terminvereinbarung</w:t>
      </w:r>
      <w:r>
        <w:rPr>
          <w:rFonts w:asciiTheme="minorHAnsi" w:eastAsiaTheme="minorHAnsi" w:hAnsiTheme="minorHAnsi" w:cstheme="minorHAnsi"/>
          <w:sz w:val="36"/>
          <w:szCs w:val="36"/>
          <w:lang w:eastAsia="en-US"/>
        </w:rPr>
        <w:t xml:space="preserve"> per Mail</w:t>
      </w:r>
      <w:r w:rsidR="004E05D1">
        <w:rPr>
          <w:rFonts w:asciiTheme="minorHAnsi" w:eastAsiaTheme="minorHAnsi" w:hAnsiTheme="minorHAnsi" w:cstheme="minorHAnsi"/>
          <w:sz w:val="36"/>
          <w:szCs w:val="36"/>
          <w:lang w:eastAsia="en-US"/>
        </w:rPr>
        <w:t>/Telefon</w:t>
      </w:r>
      <w:r>
        <w:rPr>
          <w:rFonts w:asciiTheme="minorHAnsi" w:eastAsiaTheme="minorHAnsi" w:hAnsiTheme="minorHAnsi" w:cstheme="minorHAnsi"/>
          <w:sz w:val="36"/>
          <w:szCs w:val="36"/>
          <w:lang w:eastAsia="en-US"/>
        </w:rPr>
        <w:t xml:space="preserve"> an: </w:t>
      </w:r>
      <w:hyperlink r:id="rId8" w:history="1">
        <w:r w:rsidR="004E05D1" w:rsidRPr="00814C81">
          <w:rPr>
            <w:rStyle w:val="Hyperlink"/>
            <w:rFonts w:asciiTheme="minorHAnsi" w:eastAsiaTheme="minorHAnsi" w:hAnsiTheme="minorHAnsi" w:cstheme="minorHAnsi"/>
            <w:sz w:val="36"/>
            <w:szCs w:val="36"/>
            <w:lang w:eastAsia="en-US"/>
          </w:rPr>
          <w:t>info@ah-terlan.it</w:t>
        </w:r>
      </w:hyperlink>
    </w:p>
    <w:p w14:paraId="779801F7" w14:textId="77777777" w:rsidR="00D07A04" w:rsidRPr="00D07A04" w:rsidRDefault="00D07A04" w:rsidP="00D07A04">
      <w:pPr>
        <w:pStyle w:val="Listenabsatz"/>
        <w:tabs>
          <w:tab w:val="left" w:pos="851"/>
        </w:tabs>
        <w:spacing w:line="276" w:lineRule="auto"/>
        <w:ind w:left="643"/>
        <w:rPr>
          <w:rStyle w:val="Hyperlink"/>
          <w:rFonts w:asciiTheme="minorHAnsi" w:eastAsiaTheme="minorHAnsi" w:hAnsiTheme="minorHAnsi" w:cstheme="minorHAnsi"/>
          <w:color w:val="auto"/>
          <w:sz w:val="12"/>
          <w:szCs w:val="12"/>
          <w:u w:val="none"/>
          <w:lang w:eastAsia="en-US"/>
        </w:rPr>
      </w:pPr>
    </w:p>
    <w:p w14:paraId="512C15BA" w14:textId="645A5015" w:rsidR="00D07A04" w:rsidRDefault="00AD1810" w:rsidP="00867287">
      <w:pPr>
        <w:pStyle w:val="Listenabsatz"/>
        <w:numPr>
          <w:ilvl w:val="0"/>
          <w:numId w:val="8"/>
        </w:numPr>
        <w:tabs>
          <w:tab w:val="left" w:pos="851"/>
        </w:tabs>
        <w:spacing w:line="276" w:lineRule="auto"/>
        <w:rPr>
          <w:rFonts w:asciiTheme="minorHAnsi" w:eastAsiaTheme="minorHAnsi" w:hAnsiTheme="minorHAnsi" w:cstheme="minorHAnsi"/>
          <w:sz w:val="36"/>
          <w:szCs w:val="36"/>
          <w:lang w:eastAsia="en-US"/>
        </w:rPr>
      </w:pPr>
      <w:r>
        <w:rPr>
          <w:rFonts w:asciiTheme="minorHAnsi" w:eastAsiaTheme="minorHAnsi" w:hAnsiTheme="minorHAnsi" w:cstheme="minorHAnsi"/>
          <w:sz w:val="36"/>
          <w:szCs w:val="36"/>
          <w:lang w:eastAsia="en-US"/>
        </w:rPr>
        <w:t>Das Tragen einer Maske ist nicht verpflichtend, außer bei Symptomen einer Atemwegserkrankung</w:t>
      </w:r>
      <w:r w:rsidR="00D07A04">
        <w:rPr>
          <w:rFonts w:asciiTheme="minorHAnsi" w:eastAsiaTheme="minorHAnsi" w:hAnsiTheme="minorHAnsi" w:cstheme="minorHAnsi"/>
          <w:sz w:val="36"/>
          <w:szCs w:val="36"/>
          <w:lang w:eastAsia="en-US"/>
        </w:rPr>
        <w:t xml:space="preserve"> </w:t>
      </w:r>
      <w:r>
        <w:rPr>
          <w:rFonts w:asciiTheme="minorHAnsi" w:eastAsiaTheme="minorHAnsi" w:hAnsiTheme="minorHAnsi" w:cstheme="minorHAnsi"/>
          <w:sz w:val="36"/>
          <w:szCs w:val="36"/>
          <w:lang w:eastAsia="en-US"/>
        </w:rPr>
        <w:t>(</w:t>
      </w:r>
      <w:r w:rsidR="00D07A04" w:rsidRPr="00D07A04">
        <w:rPr>
          <w:rFonts w:asciiTheme="minorHAnsi" w:eastAsiaTheme="minorHAnsi" w:hAnsiTheme="minorHAnsi" w:cstheme="minorHAnsi"/>
          <w:b/>
          <w:bCs/>
          <w:sz w:val="36"/>
          <w:szCs w:val="36"/>
          <w:lang w:eastAsia="en-US"/>
        </w:rPr>
        <w:t>Schnupfen oder Husten</w:t>
      </w:r>
      <w:r>
        <w:rPr>
          <w:rFonts w:asciiTheme="minorHAnsi" w:eastAsiaTheme="minorHAnsi" w:hAnsiTheme="minorHAnsi" w:cstheme="minorHAnsi"/>
          <w:b/>
          <w:bCs/>
          <w:sz w:val="36"/>
          <w:szCs w:val="36"/>
          <w:lang w:eastAsia="en-US"/>
        </w:rPr>
        <w:t>)</w:t>
      </w:r>
    </w:p>
    <w:p w14:paraId="0330A04C" w14:textId="77777777" w:rsidR="009B6B29" w:rsidRPr="009B6B29" w:rsidRDefault="009B6B29" w:rsidP="009B6B29">
      <w:pPr>
        <w:pStyle w:val="Listenabsatz"/>
        <w:tabs>
          <w:tab w:val="left" w:pos="851"/>
        </w:tabs>
        <w:spacing w:line="276" w:lineRule="auto"/>
        <w:ind w:left="643"/>
        <w:rPr>
          <w:rFonts w:asciiTheme="minorHAnsi" w:eastAsiaTheme="minorHAnsi" w:hAnsiTheme="minorHAnsi" w:cstheme="minorHAnsi"/>
          <w:sz w:val="12"/>
          <w:szCs w:val="12"/>
          <w:lang w:eastAsia="en-US"/>
        </w:rPr>
      </w:pPr>
    </w:p>
    <w:p w14:paraId="5226EC42" w14:textId="43FA6837" w:rsidR="00E07630" w:rsidRPr="00826415" w:rsidRDefault="0097450B" w:rsidP="006E3989">
      <w:pPr>
        <w:numPr>
          <w:ilvl w:val="0"/>
          <w:numId w:val="8"/>
        </w:numPr>
        <w:tabs>
          <w:tab w:val="left" w:pos="851"/>
        </w:tabs>
        <w:spacing w:after="0" w:line="276" w:lineRule="auto"/>
        <w:ind w:left="720"/>
        <w:jc w:val="both"/>
        <w:rPr>
          <w:rFonts w:cstheme="minorHAnsi"/>
          <w:sz w:val="36"/>
          <w:szCs w:val="36"/>
        </w:rPr>
      </w:pPr>
      <w:r w:rsidRPr="00826415">
        <w:rPr>
          <w:rFonts w:cstheme="minorHAnsi"/>
          <w:sz w:val="36"/>
          <w:szCs w:val="36"/>
        </w:rPr>
        <w:t>Die Besuch</w:t>
      </w:r>
      <w:r w:rsidR="00C70A1A" w:rsidRPr="00826415">
        <w:rPr>
          <w:rFonts w:cstheme="minorHAnsi"/>
          <w:sz w:val="36"/>
          <w:szCs w:val="36"/>
        </w:rPr>
        <w:t>e</w:t>
      </w:r>
      <w:r w:rsidR="006D1831" w:rsidRPr="00826415">
        <w:rPr>
          <w:rFonts w:cstheme="minorHAnsi"/>
          <w:sz w:val="36"/>
          <w:szCs w:val="36"/>
        </w:rPr>
        <w:t xml:space="preserve"> </w:t>
      </w:r>
      <w:r w:rsidRPr="00826415">
        <w:rPr>
          <w:rFonts w:cstheme="minorHAnsi"/>
          <w:sz w:val="36"/>
          <w:szCs w:val="36"/>
        </w:rPr>
        <w:t>finde</w:t>
      </w:r>
      <w:r w:rsidR="006D1831" w:rsidRPr="00826415">
        <w:rPr>
          <w:rFonts w:cstheme="minorHAnsi"/>
          <w:sz w:val="36"/>
          <w:szCs w:val="36"/>
        </w:rPr>
        <w:t>n</w:t>
      </w:r>
      <w:r w:rsidRPr="00826415">
        <w:rPr>
          <w:rFonts w:cstheme="minorHAnsi"/>
          <w:sz w:val="36"/>
          <w:szCs w:val="36"/>
        </w:rPr>
        <w:t xml:space="preserve"> </w:t>
      </w:r>
      <w:r w:rsidR="00826415" w:rsidRPr="00826415">
        <w:rPr>
          <w:rFonts w:cstheme="minorHAnsi"/>
          <w:sz w:val="36"/>
          <w:szCs w:val="36"/>
        </w:rPr>
        <w:t xml:space="preserve">in </w:t>
      </w:r>
      <w:r w:rsidR="00826415" w:rsidRPr="00DA1EDD">
        <w:rPr>
          <w:rFonts w:cstheme="minorHAnsi"/>
          <w:b/>
          <w:bCs/>
          <w:sz w:val="36"/>
          <w:szCs w:val="36"/>
        </w:rPr>
        <w:t>den Zimmern</w:t>
      </w:r>
      <w:r w:rsidR="00826415" w:rsidRPr="00826415">
        <w:rPr>
          <w:rFonts w:cstheme="minorHAnsi"/>
          <w:sz w:val="36"/>
          <w:szCs w:val="36"/>
        </w:rPr>
        <w:t xml:space="preserve"> der Bewohner, im </w:t>
      </w:r>
      <w:r w:rsidR="00826415" w:rsidRPr="00DA1EDD">
        <w:rPr>
          <w:rFonts w:cstheme="minorHAnsi"/>
          <w:b/>
          <w:bCs/>
          <w:sz w:val="36"/>
          <w:szCs w:val="36"/>
        </w:rPr>
        <w:t>Aufenthaltsraum</w:t>
      </w:r>
      <w:r w:rsidR="00826415" w:rsidRPr="00826415">
        <w:rPr>
          <w:rFonts w:cstheme="minorHAnsi"/>
          <w:sz w:val="36"/>
          <w:szCs w:val="36"/>
        </w:rPr>
        <w:t xml:space="preserve"> oder im </w:t>
      </w:r>
      <w:r w:rsidR="008C3A41" w:rsidRPr="00826415">
        <w:rPr>
          <w:rFonts w:cstheme="minorHAnsi"/>
          <w:b/>
          <w:bCs/>
          <w:sz w:val="36"/>
          <w:szCs w:val="36"/>
        </w:rPr>
        <w:t>A</w:t>
      </w:r>
      <w:r w:rsidRPr="00826415">
        <w:rPr>
          <w:rFonts w:cstheme="minorHAnsi"/>
          <w:b/>
          <w:bCs/>
          <w:sz w:val="36"/>
          <w:szCs w:val="36"/>
        </w:rPr>
        <w:t>ußenbereich</w:t>
      </w:r>
      <w:r w:rsidR="00826415" w:rsidRPr="00826415">
        <w:rPr>
          <w:rFonts w:cstheme="minorHAnsi"/>
          <w:b/>
          <w:bCs/>
          <w:sz w:val="36"/>
          <w:szCs w:val="36"/>
        </w:rPr>
        <w:t xml:space="preserve"> </w:t>
      </w:r>
      <w:r w:rsidR="004924AE" w:rsidRPr="00826415">
        <w:rPr>
          <w:rFonts w:cstheme="minorHAnsi"/>
          <w:sz w:val="36"/>
          <w:szCs w:val="36"/>
        </w:rPr>
        <w:t>des Seniorenwohnheimes statt</w:t>
      </w:r>
      <w:r w:rsidR="00C70A1A" w:rsidRPr="00826415">
        <w:rPr>
          <w:rFonts w:cstheme="minorHAnsi"/>
          <w:sz w:val="36"/>
          <w:szCs w:val="36"/>
        </w:rPr>
        <w:t xml:space="preserve">. </w:t>
      </w:r>
      <w:r w:rsidR="00826415">
        <w:rPr>
          <w:rFonts w:cstheme="minorHAnsi"/>
          <w:sz w:val="36"/>
          <w:szCs w:val="36"/>
        </w:rPr>
        <w:t>W</w:t>
      </w:r>
      <w:r w:rsidR="00E07630" w:rsidRPr="00826415">
        <w:rPr>
          <w:rFonts w:cstheme="minorHAnsi"/>
          <w:sz w:val="36"/>
          <w:szCs w:val="36"/>
        </w:rPr>
        <w:t>ährend der Besuchszeit</w:t>
      </w:r>
      <w:r w:rsidR="00826415">
        <w:rPr>
          <w:rFonts w:cstheme="minorHAnsi"/>
          <w:sz w:val="36"/>
          <w:szCs w:val="36"/>
        </w:rPr>
        <w:t xml:space="preserve"> sind</w:t>
      </w:r>
      <w:r w:rsidR="00E07630" w:rsidRPr="00826415">
        <w:rPr>
          <w:rFonts w:cstheme="minorHAnsi"/>
          <w:sz w:val="36"/>
          <w:szCs w:val="36"/>
        </w:rPr>
        <w:t xml:space="preserve"> </w:t>
      </w:r>
      <w:r w:rsidR="00E07630" w:rsidRPr="00826415">
        <w:rPr>
          <w:rFonts w:cstheme="minorHAnsi"/>
          <w:b/>
          <w:bCs/>
          <w:sz w:val="36"/>
          <w:szCs w:val="36"/>
        </w:rPr>
        <w:t>auch Spaziergänge</w:t>
      </w:r>
      <w:r w:rsidR="00E07630" w:rsidRPr="00826415">
        <w:rPr>
          <w:rFonts w:cstheme="minorHAnsi"/>
          <w:sz w:val="36"/>
          <w:szCs w:val="36"/>
        </w:rPr>
        <w:t xml:space="preserve"> möglich.</w:t>
      </w:r>
    </w:p>
    <w:p w14:paraId="04897F56" w14:textId="52ACA33D" w:rsidR="00C70A1A" w:rsidRDefault="00C70A1A" w:rsidP="00C70A1A">
      <w:pPr>
        <w:tabs>
          <w:tab w:val="left" w:pos="851"/>
        </w:tabs>
        <w:spacing w:after="0" w:line="276" w:lineRule="auto"/>
        <w:ind w:left="720"/>
        <w:jc w:val="both"/>
        <w:rPr>
          <w:rFonts w:cstheme="minorHAnsi"/>
          <w:sz w:val="12"/>
          <w:szCs w:val="12"/>
        </w:rPr>
      </w:pPr>
    </w:p>
    <w:p w14:paraId="4EFBD073" w14:textId="56275600" w:rsidR="00826415" w:rsidRPr="009B6B29" w:rsidRDefault="005D190E" w:rsidP="00DA1EDD">
      <w:pPr>
        <w:tabs>
          <w:tab w:val="left" w:pos="851"/>
        </w:tabs>
        <w:spacing w:after="0" w:line="276" w:lineRule="auto"/>
        <w:jc w:val="both"/>
        <w:rPr>
          <w:rFonts w:cstheme="minorHAnsi"/>
          <w:sz w:val="32"/>
          <w:szCs w:val="32"/>
        </w:rPr>
      </w:pPr>
      <w:r w:rsidRPr="009B6B29">
        <w:rPr>
          <w:rFonts w:cstheme="minorHAnsi"/>
          <w:sz w:val="32"/>
          <w:szCs w:val="32"/>
        </w:rPr>
        <w:t xml:space="preserve">Ist das Heim in Kenntnis darüber, dass Angehörige oder andere Besucher sich nicht an die geltenden Vorschriften halten und somit ein Risiko für die anderen Heimbewohner darstellen, kann die Direktion diese Besuche einschränken oder gänzlich </w:t>
      </w:r>
      <w:proofErr w:type="gramStart"/>
      <w:r w:rsidRPr="009B6B29">
        <w:rPr>
          <w:rFonts w:cstheme="minorHAnsi"/>
          <w:sz w:val="32"/>
          <w:szCs w:val="32"/>
        </w:rPr>
        <w:t>untersagen..</w:t>
      </w:r>
      <w:proofErr w:type="gramEnd"/>
      <w:r w:rsidR="00826415" w:rsidRPr="009B6B29">
        <w:rPr>
          <w:rFonts w:cstheme="minorHAnsi"/>
          <w:sz w:val="32"/>
          <w:szCs w:val="32"/>
        </w:rPr>
        <w:t xml:space="preserve"> </w:t>
      </w:r>
    </w:p>
    <w:p w14:paraId="43DF9EEE" w14:textId="77777777" w:rsidR="003C4D7D" w:rsidRDefault="003C4D7D" w:rsidP="002D0304">
      <w:pPr>
        <w:jc w:val="both"/>
        <w:rPr>
          <w:sz w:val="12"/>
          <w:szCs w:val="12"/>
        </w:rPr>
      </w:pPr>
    </w:p>
    <w:p w14:paraId="297DB193" w14:textId="77777777" w:rsidR="00AD1810" w:rsidRDefault="00AD1810" w:rsidP="002D0304">
      <w:pPr>
        <w:jc w:val="both"/>
        <w:rPr>
          <w:sz w:val="12"/>
          <w:szCs w:val="12"/>
        </w:rPr>
      </w:pPr>
    </w:p>
    <w:p w14:paraId="078412C4" w14:textId="77777777" w:rsidR="00AD1810" w:rsidRPr="00AD1810" w:rsidRDefault="00AD1810" w:rsidP="002D0304">
      <w:pPr>
        <w:jc w:val="both"/>
        <w:rPr>
          <w:sz w:val="12"/>
          <w:szCs w:val="12"/>
        </w:rPr>
      </w:pPr>
    </w:p>
    <w:p w14:paraId="05A7E748" w14:textId="45F0626E" w:rsidR="009B6B29" w:rsidRPr="002D0304" w:rsidRDefault="009B6B29" w:rsidP="009B6B29">
      <w:pPr>
        <w:jc w:val="center"/>
        <w:rPr>
          <w:b/>
          <w:bCs/>
          <w:sz w:val="56"/>
          <w:szCs w:val="56"/>
          <w:highlight w:val="yellow"/>
          <w:lang w:val="it-IT"/>
        </w:rPr>
      </w:pPr>
      <w:r w:rsidRPr="002D0304">
        <w:rPr>
          <w:b/>
          <w:bCs/>
          <w:sz w:val="56"/>
          <w:szCs w:val="56"/>
          <w:highlight w:val="yellow"/>
          <w:lang w:val="it-IT"/>
        </w:rPr>
        <w:t xml:space="preserve">Regolamento delle visite - valido dal </w:t>
      </w:r>
      <w:r>
        <w:rPr>
          <w:b/>
          <w:bCs/>
          <w:sz w:val="56"/>
          <w:szCs w:val="56"/>
          <w:highlight w:val="yellow"/>
          <w:lang w:val="it-IT"/>
        </w:rPr>
        <w:t>0</w:t>
      </w:r>
      <w:r w:rsidR="00D07A04">
        <w:rPr>
          <w:b/>
          <w:bCs/>
          <w:sz w:val="56"/>
          <w:szCs w:val="56"/>
          <w:highlight w:val="yellow"/>
          <w:lang w:val="it-IT"/>
        </w:rPr>
        <w:t>3</w:t>
      </w:r>
      <w:r w:rsidRPr="002D0304">
        <w:rPr>
          <w:b/>
          <w:bCs/>
          <w:sz w:val="56"/>
          <w:szCs w:val="56"/>
          <w:highlight w:val="yellow"/>
          <w:lang w:val="it-IT"/>
        </w:rPr>
        <w:t>.</w:t>
      </w:r>
      <w:r>
        <w:rPr>
          <w:b/>
          <w:bCs/>
          <w:sz w:val="56"/>
          <w:szCs w:val="56"/>
          <w:highlight w:val="yellow"/>
          <w:lang w:val="it-IT"/>
        </w:rPr>
        <w:t>0</w:t>
      </w:r>
      <w:r w:rsidR="00265ED8">
        <w:rPr>
          <w:b/>
          <w:bCs/>
          <w:sz w:val="56"/>
          <w:szCs w:val="56"/>
          <w:highlight w:val="yellow"/>
          <w:lang w:val="it-IT"/>
        </w:rPr>
        <w:t>5</w:t>
      </w:r>
      <w:r w:rsidRPr="002D0304">
        <w:rPr>
          <w:b/>
          <w:bCs/>
          <w:sz w:val="56"/>
          <w:szCs w:val="56"/>
          <w:highlight w:val="yellow"/>
          <w:lang w:val="it-IT"/>
        </w:rPr>
        <w:t>.202</w:t>
      </w:r>
      <w:r>
        <w:rPr>
          <w:b/>
          <w:bCs/>
          <w:sz w:val="56"/>
          <w:szCs w:val="56"/>
          <w:highlight w:val="yellow"/>
          <w:lang w:val="it-IT"/>
        </w:rPr>
        <w:t>3</w:t>
      </w:r>
    </w:p>
    <w:p w14:paraId="211F10A4" w14:textId="77777777" w:rsidR="00AD1810" w:rsidRPr="00AD1810" w:rsidRDefault="00AD1810" w:rsidP="002D0304">
      <w:pPr>
        <w:jc w:val="both"/>
        <w:rPr>
          <w:sz w:val="12"/>
          <w:szCs w:val="12"/>
          <w:lang w:val="it-IT"/>
        </w:rPr>
      </w:pPr>
    </w:p>
    <w:p w14:paraId="04F20CE7" w14:textId="77777777" w:rsidR="009B6B29" w:rsidRPr="000335CE" w:rsidRDefault="009B6B29" w:rsidP="009B6B29">
      <w:pPr>
        <w:numPr>
          <w:ilvl w:val="0"/>
          <w:numId w:val="9"/>
        </w:numPr>
        <w:tabs>
          <w:tab w:val="left" w:pos="851"/>
        </w:tabs>
        <w:spacing w:after="0" w:line="276" w:lineRule="auto"/>
        <w:jc w:val="both"/>
        <w:rPr>
          <w:rFonts w:cstheme="minorHAnsi"/>
          <w:sz w:val="36"/>
          <w:szCs w:val="36"/>
          <w:lang w:val="it-IT"/>
        </w:rPr>
      </w:pPr>
      <w:r w:rsidRPr="000335CE">
        <w:rPr>
          <w:rFonts w:cstheme="minorHAnsi"/>
          <w:sz w:val="36"/>
          <w:szCs w:val="36"/>
          <w:lang w:val="it-IT"/>
        </w:rPr>
        <w:t>La responsabilità relativamente alla gestione de</w:t>
      </w:r>
      <w:r>
        <w:rPr>
          <w:rFonts w:cstheme="minorHAnsi"/>
          <w:sz w:val="36"/>
          <w:szCs w:val="36"/>
          <w:lang w:val="it-IT"/>
        </w:rPr>
        <w:t>lle</w:t>
      </w:r>
      <w:r w:rsidRPr="000335CE">
        <w:rPr>
          <w:rFonts w:cstheme="minorHAnsi"/>
          <w:sz w:val="36"/>
          <w:szCs w:val="36"/>
          <w:lang w:val="it-IT"/>
        </w:rPr>
        <w:t xml:space="preserve"> visit</w:t>
      </w:r>
      <w:r>
        <w:rPr>
          <w:rFonts w:cstheme="minorHAnsi"/>
          <w:sz w:val="36"/>
          <w:szCs w:val="36"/>
          <w:lang w:val="it-IT"/>
        </w:rPr>
        <w:t>e</w:t>
      </w:r>
      <w:r w:rsidRPr="000335CE">
        <w:rPr>
          <w:rFonts w:cstheme="minorHAnsi"/>
          <w:sz w:val="36"/>
          <w:szCs w:val="36"/>
          <w:lang w:val="it-IT"/>
        </w:rPr>
        <w:t xml:space="preserve"> spetta al Direttore in collaborazione con il responsabile sanitario ed il responsabile della cura.</w:t>
      </w:r>
    </w:p>
    <w:p w14:paraId="46961536" w14:textId="77777777" w:rsidR="009B6B29" w:rsidRPr="009B6B29" w:rsidRDefault="009B6B29" w:rsidP="009B6B29">
      <w:pPr>
        <w:tabs>
          <w:tab w:val="left" w:pos="851"/>
        </w:tabs>
        <w:spacing w:after="0" w:line="276" w:lineRule="auto"/>
        <w:ind w:left="720"/>
        <w:jc w:val="both"/>
        <w:rPr>
          <w:rFonts w:cstheme="minorHAnsi"/>
          <w:sz w:val="12"/>
          <w:szCs w:val="12"/>
          <w:lang w:val="it-IT"/>
        </w:rPr>
      </w:pPr>
    </w:p>
    <w:p w14:paraId="4D5BF306" w14:textId="77777777" w:rsidR="00265ED8" w:rsidRDefault="009B6B29" w:rsidP="009B6B29">
      <w:pPr>
        <w:numPr>
          <w:ilvl w:val="0"/>
          <w:numId w:val="9"/>
        </w:numPr>
        <w:tabs>
          <w:tab w:val="left" w:pos="851"/>
        </w:tabs>
        <w:spacing w:after="0" w:line="276" w:lineRule="auto"/>
        <w:jc w:val="both"/>
        <w:rPr>
          <w:rFonts w:cstheme="minorHAnsi"/>
          <w:sz w:val="36"/>
          <w:szCs w:val="36"/>
          <w:lang w:val="it-IT"/>
        </w:rPr>
      </w:pPr>
      <w:r w:rsidRPr="000335CE">
        <w:rPr>
          <w:rFonts w:cstheme="minorHAnsi"/>
          <w:b/>
          <w:bCs/>
          <w:sz w:val="36"/>
          <w:szCs w:val="36"/>
          <w:lang w:val="it-IT"/>
        </w:rPr>
        <w:t>Le visite</w:t>
      </w:r>
      <w:r w:rsidRPr="000335CE">
        <w:rPr>
          <w:rFonts w:cstheme="minorHAnsi"/>
          <w:sz w:val="36"/>
          <w:szCs w:val="36"/>
          <w:lang w:val="it-IT"/>
        </w:rPr>
        <w:t xml:space="preserve"> sono possibili</w:t>
      </w:r>
      <w:r w:rsidR="00265ED8">
        <w:rPr>
          <w:rFonts w:cstheme="minorHAnsi"/>
          <w:sz w:val="36"/>
          <w:szCs w:val="36"/>
          <w:lang w:val="it-IT"/>
        </w:rPr>
        <w:t>:</w:t>
      </w:r>
    </w:p>
    <w:p w14:paraId="5B871999" w14:textId="47ECAD02" w:rsidR="00265ED8" w:rsidRPr="00265ED8" w:rsidRDefault="00265ED8" w:rsidP="00265ED8">
      <w:pPr>
        <w:pStyle w:val="Listenabsatz"/>
        <w:rPr>
          <w:rFonts w:asciiTheme="minorHAnsi" w:eastAsiaTheme="minorHAnsi" w:hAnsiTheme="minorHAnsi" w:cstheme="minorHAnsi"/>
          <w:sz w:val="36"/>
          <w:szCs w:val="36"/>
          <w:lang w:val="it-IT" w:eastAsia="en-US"/>
        </w:rPr>
      </w:pPr>
      <w:r w:rsidRPr="00265ED8">
        <w:rPr>
          <w:rFonts w:asciiTheme="minorHAnsi" w:eastAsiaTheme="minorHAnsi" w:hAnsiTheme="minorHAnsi" w:cstheme="minorHAnsi"/>
          <w:sz w:val="36"/>
          <w:szCs w:val="36"/>
          <w:lang w:val="it-IT" w:eastAsia="en-US"/>
        </w:rPr>
        <w:t xml:space="preserve">LA </w:t>
      </w:r>
      <w:proofErr w:type="gramStart"/>
      <w:r w:rsidRPr="00265ED8">
        <w:rPr>
          <w:rFonts w:asciiTheme="minorHAnsi" w:eastAsiaTheme="minorHAnsi" w:hAnsiTheme="minorHAnsi" w:cstheme="minorHAnsi"/>
          <w:sz w:val="36"/>
          <w:szCs w:val="36"/>
          <w:lang w:val="it-IT" w:eastAsia="en-US"/>
        </w:rPr>
        <w:t xml:space="preserve">MATTINA: </w:t>
      </w:r>
      <w:r>
        <w:rPr>
          <w:rFonts w:asciiTheme="minorHAnsi" w:eastAsiaTheme="minorHAnsi" w:hAnsiTheme="minorHAnsi" w:cstheme="minorHAnsi"/>
          <w:sz w:val="36"/>
          <w:szCs w:val="36"/>
          <w:lang w:val="it-IT" w:eastAsia="en-US"/>
        </w:rPr>
        <w:t xml:space="preserve">  </w:t>
      </w:r>
      <w:proofErr w:type="gramEnd"/>
      <w:r>
        <w:rPr>
          <w:rFonts w:asciiTheme="minorHAnsi" w:eastAsiaTheme="minorHAnsi" w:hAnsiTheme="minorHAnsi" w:cstheme="minorHAnsi"/>
          <w:sz w:val="36"/>
          <w:szCs w:val="36"/>
          <w:lang w:val="it-IT" w:eastAsia="en-US"/>
        </w:rPr>
        <w:t xml:space="preserve">    </w:t>
      </w:r>
      <w:r w:rsidRPr="00265ED8">
        <w:rPr>
          <w:rFonts w:asciiTheme="minorHAnsi" w:eastAsiaTheme="minorHAnsi" w:hAnsiTheme="minorHAnsi" w:cstheme="minorHAnsi"/>
          <w:sz w:val="36"/>
          <w:szCs w:val="36"/>
          <w:lang w:val="it-IT" w:eastAsia="en-US"/>
        </w:rPr>
        <w:t>dalle ore 10:00 alle ore 11:00 (tutti i giorni)</w:t>
      </w:r>
    </w:p>
    <w:p w14:paraId="086B0230" w14:textId="3974993E" w:rsidR="009B6B29" w:rsidRDefault="00265ED8" w:rsidP="00265ED8">
      <w:pPr>
        <w:tabs>
          <w:tab w:val="left" w:pos="851"/>
        </w:tabs>
        <w:spacing w:after="0" w:line="276" w:lineRule="auto"/>
        <w:ind w:left="720"/>
        <w:jc w:val="both"/>
        <w:rPr>
          <w:rFonts w:cstheme="minorHAnsi"/>
          <w:sz w:val="36"/>
          <w:szCs w:val="36"/>
          <w:lang w:val="it-IT"/>
        </w:rPr>
      </w:pPr>
      <w:r>
        <w:rPr>
          <w:rFonts w:cstheme="minorHAnsi"/>
          <w:sz w:val="36"/>
          <w:szCs w:val="36"/>
          <w:lang w:val="it-IT"/>
        </w:rPr>
        <w:t xml:space="preserve">IL POMERIGGIO: </w:t>
      </w:r>
      <w:r w:rsidR="009B6B29">
        <w:rPr>
          <w:rFonts w:cstheme="minorHAnsi"/>
          <w:sz w:val="36"/>
          <w:szCs w:val="36"/>
          <w:lang w:val="it-IT"/>
        </w:rPr>
        <w:t>dalle ore 14:30 alle ore 17:00 (</w:t>
      </w:r>
      <w:r>
        <w:rPr>
          <w:rFonts w:cstheme="minorHAnsi"/>
          <w:sz w:val="36"/>
          <w:szCs w:val="36"/>
          <w:lang w:val="it-IT"/>
        </w:rPr>
        <w:t xml:space="preserve">tutti </w:t>
      </w:r>
      <w:proofErr w:type="gramStart"/>
      <w:r>
        <w:rPr>
          <w:rFonts w:cstheme="minorHAnsi"/>
          <w:sz w:val="36"/>
          <w:szCs w:val="36"/>
          <w:lang w:val="it-IT"/>
        </w:rPr>
        <w:t>i</w:t>
      </w:r>
      <w:r w:rsidR="009B6B29">
        <w:rPr>
          <w:rFonts w:cstheme="minorHAnsi"/>
          <w:sz w:val="36"/>
          <w:szCs w:val="36"/>
          <w:lang w:val="it-IT"/>
        </w:rPr>
        <w:t xml:space="preserve"> giorno</w:t>
      </w:r>
      <w:proofErr w:type="gramEnd"/>
      <w:r w:rsidR="009B6B29">
        <w:rPr>
          <w:rFonts w:cstheme="minorHAnsi"/>
          <w:sz w:val="36"/>
          <w:szCs w:val="36"/>
          <w:lang w:val="it-IT"/>
        </w:rPr>
        <w:t>)</w:t>
      </w:r>
    </w:p>
    <w:p w14:paraId="104DD769" w14:textId="77777777" w:rsidR="00AD1810" w:rsidRPr="00AD1810" w:rsidRDefault="00AD1810" w:rsidP="00265ED8">
      <w:pPr>
        <w:tabs>
          <w:tab w:val="left" w:pos="851"/>
        </w:tabs>
        <w:spacing w:after="0" w:line="276" w:lineRule="auto"/>
        <w:ind w:left="720"/>
        <w:jc w:val="both"/>
        <w:rPr>
          <w:rFonts w:cstheme="minorHAnsi"/>
          <w:sz w:val="12"/>
          <w:szCs w:val="12"/>
          <w:lang w:val="it-IT"/>
        </w:rPr>
      </w:pPr>
    </w:p>
    <w:p w14:paraId="04930EC0" w14:textId="1E59210D" w:rsidR="009B6B29" w:rsidRDefault="009B6B29" w:rsidP="009B6B29">
      <w:pPr>
        <w:numPr>
          <w:ilvl w:val="0"/>
          <w:numId w:val="9"/>
        </w:numPr>
        <w:tabs>
          <w:tab w:val="left" w:pos="851"/>
        </w:tabs>
        <w:spacing w:after="0" w:line="276" w:lineRule="auto"/>
        <w:jc w:val="both"/>
        <w:rPr>
          <w:rFonts w:cstheme="minorHAnsi"/>
          <w:sz w:val="36"/>
          <w:szCs w:val="36"/>
          <w:lang w:val="it-IT"/>
        </w:rPr>
      </w:pPr>
      <w:r>
        <w:rPr>
          <w:rFonts w:cstheme="minorHAnsi"/>
          <w:sz w:val="36"/>
          <w:szCs w:val="36"/>
          <w:lang w:val="it-IT"/>
        </w:rPr>
        <w:t>In ogni momento è possibile richiedere per Mail</w:t>
      </w:r>
      <w:r w:rsidR="004E05D1">
        <w:rPr>
          <w:rFonts w:cstheme="minorHAnsi"/>
          <w:sz w:val="36"/>
          <w:szCs w:val="36"/>
          <w:lang w:val="it-IT"/>
        </w:rPr>
        <w:t>/telefono</w:t>
      </w:r>
      <w:r>
        <w:rPr>
          <w:rFonts w:cstheme="minorHAnsi"/>
          <w:sz w:val="36"/>
          <w:szCs w:val="36"/>
          <w:lang w:val="it-IT"/>
        </w:rPr>
        <w:t xml:space="preserve"> (</w:t>
      </w:r>
      <w:hyperlink r:id="rId9" w:history="1">
        <w:r w:rsidR="004E05D1" w:rsidRPr="00814C81">
          <w:rPr>
            <w:rStyle w:val="Hyperlink"/>
            <w:rFonts w:cstheme="minorHAnsi"/>
            <w:sz w:val="36"/>
            <w:szCs w:val="36"/>
            <w:lang w:val="it-IT"/>
          </w:rPr>
          <w:t>info@ah-terlan.it / 0471</w:t>
        </w:r>
      </w:hyperlink>
      <w:r w:rsidR="004E05D1">
        <w:rPr>
          <w:rStyle w:val="Hyperlink"/>
          <w:rFonts w:cstheme="minorHAnsi"/>
          <w:sz w:val="36"/>
          <w:szCs w:val="36"/>
          <w:lang w:val="it-IT"/>
        </w:rPr>
        <w:t xml:space="preserve"> 257200</w:t>
      </w:r>
      <w:r>
        <w:rPr>
          <w:rFonts w:cstheme="minorHAnsi"/>
          <w:sz w:val="36"/>
          <w:szCs w:val="36"/>
          <w:lang w:val="it-IT"/>
        </w:rPr>
        <w:t xml:space="preserve">) il </w:t>
      </w:r>
      <w:r w:rsidRPr="0045255C">
        <w:rPr>
          <w:rFonts w:cstheme="minorHAnsi"/>
          <w:b/>
          <w:bCs/>
          <w:sz w:val="36"/>
          <w:szCs w:val="36"/>
          <w:lang w:val="it-IT"/>
        </w:rPr>
        <w:t xml:space="preserve">ritiro </w:t>
      </w:r>
      <w:proofErr w:type="gramStart"/>
      <w:r w:rsidRPr="0045255C">
        <w:rPr>
          <w:rFonts w:cstheme="minorHAnsi"/>
          <w:b/>
          <w:bCs/>
          <w:sz w:val="36"/>
          <w:szCs w:val="36"/>
          <w:lang w:val="it-IT"/>
        </w:rPr>
        <w:t>dell´ospite</w:t>
      </w:r>
      <w:proofErr w:type="gramEnd"/>
      <w:r>
        <w:rPr>
          <w:rFonts w:cstheme="minorHAnsi"/>
          <w:sz w:val="36"/>
          <w:szCs w:val="36"/>
          <w:lang w:val="it-IT"/>
        </w:rPr>
        <w:t xml:space="preserve"> per portarlo a casa e riportarlo entro la stessa giornata</w:t>
      </w:r>
      <w:r w:rsidRPr="000335CE">
        <w:rPr>
          <w:rFonts w:cstheme="minorHAnsi"/>
          <w:sz w:val="36"/>
          <w:szCs w:val="36"/>
          <w:lang w:val="it-IT"/>
        </w:rPr>
        <w:t>.</w:t>
      </w:r>
    </w:p>
    <w:p w14:paraId="75CC4C5B" w14:textId="77777777" w:rsidR="00D07A04" w:rsidRPr="00D07A04" w:rsidRDefault="00D07A04" w:rsidP="00D07A04">
      <w:pPr>
        <w:tabs>
          <w:tab w:val="left" w:pos="851"/>
        </w:tabs>
        <w:spacing w:after="0" w:line="276" w:lineRule="auto"/>
        <w:ind w:left="720"/>
        <w:jc w:val="both"/>
        <w:rPr>
          <w:rFonts w:cstheme="minorHAnsi"/>
          <w:sz w:val="12"/>
          <w:szCs w:val="12"/>
          <w:lang w:val="it-IT"/>
        </w:rPr>
      </w:pPr>
    </w:p>
    <w:p w14:paraId="15DBD856" w14:textId="21FCDD85" w:rsidR="00D07A04" w:rsidRDefault="00AD1810" w:rsidP="009B6B29">
      <w:pPr>
        <w:numPr>
          <w:ilvl w:val="0"/>
          <w:numId w:val="9"/>
        </w:numPr>
        <w:tabs>
          <w:tab w:val="left" w:pos="851"/>
        </w:tabs>
        <w:spacing w:after="0" w:line="276" w:lineRule="auto"/>
        <w:jc w:val="both"/>
        <w:rPr>
          <w:rFonts w:cstheme="minorHAnsi"/>
          <w:sz w:val="36"/>
          <w:szCs w:val="36"/>
          <w:lang w:val="it-IT"/>
        </w:rPr>
      </w:pPr>
      <w:r>
        <w:rPr>
          <w:rFonts w:cstheme="minorHAnsi"/>
          <w:sz w:val="36"/>
          <w:szCs w:val="36"/>
          <w:lang w:val="it-IT"/>
        </w:rPr>
        <w:t>Non è più necessario indossare la mascherina, tranne colore che presentino sintomatologia respiratoria (</w:t>
      </w:r>
      <w:r w:rsidR="00D07A04" w:rsidRPr="00D07A04">
        <w:rPr>
          <w:rFonts w:cstheme="minorHAnsi"/>
          <w:b/>
          <w:bCs/>
          <w:sz w:val="36"/>
          <w:szCs w:val="36"/>
          <w:lang w:val="it-IT"/>
        </w:rPr>
        <w:t>raffreddore o la tosse</w:t>
      </w:r>
      <w:r>
        <w:rPr>
          <w:rFonts w:cstheme="minorHAnsi"/>
          <w:b/>
          <w:bCs/>
          <w:sz w:val="36"/>
          <w:szCs w:val="36"/>
          <w:lang w:val="it-IT"/>
        </w:rPr>
        <w:t>)</w:t>
      </w:r>
      <w:r w:rsidR="00D07A04">
        <w:rPr>
          <w:rFonts w:cstheme="minorHAnsi"/>
          <w:sz w:val="36"/>
          <w:szCs w:val="36"/>
          <w:lang w:val="it-IT"/>
        </w:rPr>
        <w:t>.</w:t>
      </w:r>
    </w:p>
    <w:p w14:paraId="18A99393" w14:textId="77777777" w:rsidR="009B6B29" w:rsidRPr="009B6B29" w:rsidRDefault="009B6B29" w:rsidP="009B6B29">
      <w:pPr>
        <w:pStyle w:val="Listenabsatz"/>
        <w:rPr>
          <w:rFonts w:cstheme="minorHAnsi"/>
          <w:sz w:val="12"/>
          <w:szCs w:val="12"/>
          <w:lang w:val="it-IT"/>
        </w:rPr>
      </w:pPr>
    </w:p>
    <w:p w14:paraId="7EE8C370" w14:textId="77777777" w:rsidR="009B6B29" w:rsidRDefault="009B6B29" w:rsidP="009B6B29">
      <w:pPr>
        <w:numPr>
          <w:ilvl w:val="0"/>
          <w:numId w:val="9"/>
        </w:numPr>
        <w:tabs>
          <w:tab w:val="left" w:pos="851"/>
        </w:tabs>
        <w:spacing w:after="0" w:line="276" w:lineRule="auto"/>
        <w:jc w:val="both"/>
        <w:rPr>
          <w:rFonts w:cstheme="minorHAnsi"/>
          <w:sz w:val="36"/>
          <w:szCs w:val="36"/>
          <w:lang w:val="it-IT"/>
        </w:rPr>
      </w:pPr>
      <w:r w:rsidRPr="005D190E">
        <w:rPr>
          <w:rFonts w:cstheme="minorHAnsi"/>
          <w:sz w:val="36"/>
          <w:szCs w:val="36"/>
          <w:lang w:val="it-IT"/>
        </w:rPr>
        <w:t xml:space="preserve">Le </w:t>
      </w:r>
      <w:r w:rsidRPr="005D190E">
        <w:rPr>
          <w:rFonts w:cstheme="minorHAnsi"/>
          <w:b/>
          <w:bCs/>
          <w:sz w:val="36"/>
          <w:szCs w:val="36"/>
          <w:lang w:val="it-IT"/>
        </w:rPr>
        <w:t xml:space="preserve">visite </w:t>
      </w:r>
      <w:r w:rsidRPr="005D190E">
        <w:rPr>
          <w:rFonts w:cstheme="minorHAnsi"/>
          <w:sz w:val="36"/>
          <w:szCs w:val="36"/>
          <w:lang w:val="it-IT"/>
        </w:rPr>
        <w:t>vengono organizzate</w:t>
      </w:r>
      <w:r w:rsidRPr="005D190E">
        <w:rPr>
          <w:rFonts w:cstheme="minorHAnsi"/>
          <w:b/>
          <w:bCs/>
          <w:sz w:val="36"/>
          <w:szCs w:val="36"/>
          <w:lang w:val="it-IT"/>
        </w:rPr>
        <w:t xml:space="preserve"> nelle stanze degli ospiti, nella sala comune o nel giardino</w:t>
      </w:r>
      <w:r>
        <w:rPr>
          <w:rFonts w:cstheme="minorHAnsi"/>
          <w:b/>
          <w:bCs/>
          <w:sz w:val="36"/>
          <w:szCs w:val="36"/>
          <w:lang w:val="it-IT"/>
        </w:rPr>
        <w:t xml:space="preserve">. </w:t>
      </w:r>
      <w:r>
        <w:rPr>
          <w:rFonts w:cstheme="minorHAnsi"/>
          <w:sz w:val="36"/>
          <w:szCs w:val="36"/>
          <w:lang w:val="it-IT"/>
        </w:rPr>
        <w:t>Durante</w:t>
      </w:r>
      <w:r w:rsidRPr="005D190E">
        <w:rPr>
          <w:rFonts w:cstheme="minorHAnsi"/>
          <w:sz w:val="36"/>
          <w:szCs w:val="36"/>
          <w:lang w:val="it-IT"/>
        </w:rPr>
        <w:t xml:space="preserve"> </w:t>
      </w:r>
      <w:r>
        <w:rPr>
          <w:rFonts w:cstheme="minorHAnsi"/>
          <w:sz w:val="36"/>
          <w:szCs w:val="36"/>
          <w:lang w:val="it-IT"/>
        </w:rPr>
        <w:t xml:space="preserve">gli </w:t>
      </w:r>
      <w:r w:rsidRPr="005D190E">
        <w:rPr>
          <w:rFonts w:cstheme="minorHAnsi"/>
          <w:sz w:val="36"/>
          <w:szCs w:val="36"/>
          <w:lang w:val="it-IT"/>
        </w:rPr>
        <w:t xml:space="preserve">orari di visita sono </w:t>
      </w:r>
      <w:r w:rsidRPr="005D190E">
        <w:rPr>
          <w:rFonts w:cstheme="minorHAnsi"/>
          <w:b/>
          <w:bCs/>
          <w:sz w:val="36"/>
          <w:szCs w:val="36"/>
          <w:lang w:val="it-IT"/>
        </w:rPr>
        <w:t>consentite anche delle passeggiate</w:t>
      </w:r>
      <w:r w:rsidRPr="005D190E">
        <w:rPr>
          <w:rFonts w:cstheme="minorHAnsi"/>
          <w:sz w:val="36"/>
          <w:szCs w:val="36"/>
          <w:lang w:val="it-IT"/>
        </w:rPr>
        <w:t>.</w:t>
      </w:r>
    </w:p>
    <w:p w14:paraId="429E8956" w14:textId="3075F49D" w:rsidR="009B6B29" w:rsidRDefault="009B6B29" w:rsidP="009B6B29">
      <w:pPr>
        <w:pStyle w:val="Listenabsatz"/>
        <w:rPr>
          <w:rFonts w:cstheme="minorHAnsi"/>
          <w:sz w:val="12"/>
          <w:szCs w:val="12"/>
          <w:lang w:val="it-IT"/>
        </w:rPr>
      </w:pPr>
    </w:p>
    <w:p w14:paraId="3835F584" w14:textId="09189190" w:rsidR="009B6B29" w:rsidRDefault="009B6B29" w:rsidP="009B6B29">
      <w:pPr>
        <w:pStyle w:val="Listenabsatz"/>
        <w:rPr>
          <w:rFonts w:cstheme="minorHAnsi"/>
          <w:sz w:val="12"/>
          <w:szCs w:val="12"/>
          <w:lang w:val="it-IT"/>
        </w:rPr>
      </w:pPr>
    </w:p>
    <w:p w14:paraId="27239EAA" w14:textId="21BECF0C" w:rsidR="006E6BC5" w:rsidRPr="009B6B29" w:rsidRDefault="009B6B29" w:rsidP="009B6B29">
      <w:pPr>
        <w:tabs>
          <w:tab w:val="left" w:pos="851"/>
        </w:tabs>
        <w:spacing w:line="276" w:lineRule="auto"/>
        <w:ind w:left="360"/>
        <w:jc w:val="both"/>
        <w:rPr>
          <w:rFonts w:cstheme="minorHAnsi"/>
          <w:sz w:val="32"/>
          <w:szCs w:val="32"/>
          <w:lang w:val="it-IT"/>
        </w:rPr>
      </w:pPr>
      <w:r w:rsidRPr="009B6B29">
        <w:rPr>
          <w:rFonts w:cstheme="minorHAnsi"/>
          <w:sz w:val="32"/>
          <w:szCs w:val="32"/>
          <w:lang w:val="it-IT"/>
        </w:rPr>
        <w:t xml:space="preserve">Se veniamo a conoscenza che parenti o altri visitatori non rispettano le norme vigenti della casa e quindi rappresentano un rischio per gli altri residenti, la direzione può limitare </w:t>
      </w:r>
      <w:proofErr w:type="gramStart"/>
      <w:r w:rsidRPr="009B6B29">
        <w:rPr>
          <w:rFonts w:cstheme="minorHAnsi"/>
          <w:sz w:val="32"/>
          <w:szCs w:val="32"/>
          <w:lang w:val="it-IT"/>
        </w:rPr>
        <w:t>tale visite</w:t>
      </w:r>
      <w:proofErr w:type="gramEnd"/>
      <w:r w:rsidRPr="009B6B29">
        <w:rPr>
          <w:rFonts w:cstheme="minorHAnsi"/>
          <w:sz w:val="32"/>
          <w:szCs w:val="32"/>
          <w:lang w:val="it-IT"/>
        </w:rPr>
        <w:t xml:space="preserve"> o vietarle del tutto.</w:t>
      </w:r>
    </w:p>
    <w:sectPr w:rsidR="006E6BC5" w:rsidRPr="009B6B29" w:rsidSect="00086525">
      <w:headerReference w:type="default" r:id="rId10"/>
      <w:footerReference w:type="default" r:id="rId11"/>
      <w:pgSz w:w="16838" w:h="23811" w:code="8"/>
      <w:pgMar w:top="851" w:right="851" w:bottom="851" w:left="85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64A8" w14:textId="77777777" w:rsidR="000D2D29" w:rsidRDefault="000D2D29" w:rsidP="001815CF">
      <w:r>
        <w:separator/>
      </w:r>
    </w:p>
  </w:endnote>
  <w:endnote w:type="continuationSeparator" w:id="0">
    <w:p w14:paraId="1DAE579D" w14:textId="77777777" w:rsidR="000D2D29" w:rsidRDefault="000D2D29" w:rsidP="0018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500C" w14:textId="77777777" w:rsidR="00BD2CBE" w:rsidRDefault="00BD2CBE" w:rsidP="00BD2CBE">
    <w:pPr>
      <w:pStyle w:val="Fuzeile"/>
      <w:jc w:val="center"/>
      <w:rPr>
        <w:rFonts w:ascii="Arial" w:hAnsi="Arial" w:cs="Arial"/>
        <w:sz w:val="20"/>
      </w:rPr>
    </w:pPr>
    <w:r>
      <w:rPr>
        <w:rFonts w:ascii="Arial" w:hAnsi="Arial" w:cs="Arial"/>
        <w:sz w:val="20"/>
      </w:rPr>
      <w:t>________________________________________________________________________________________</w:t>
    </w:r>
  </w:p>
  <w:p w14:paraId="37F0BF0A" w14:textId="77777777" w:rsidR="00BD2CBE" w:rsidRPr="00E03818" w:rsidRDefault="00BD2CBE" w:rsidP="00BD2CBE">
    <w:pPr>
      <w:pStyle w:val="Fuzeile"/>
      <w:jc w:val="center"/>
      <w:rPr>
        <w:rFonts w:ascii="Arial" w:hAnsi="Arial" w:cs="Arial"/>
        <w:color w:val="0000FF"/>
        <w:sz w:val="8"/>
        <w:szCs w:val="8"/>
      </w:rPr>
    </w:pPr>
  </w:p>
  <w:p w14:paraId="29DDC4F1" w14:textId="77777777" w:rsidR="00BD2CBE" w:rsidRPr="00E03818" w:rsidRDefault="00BD2CBE" w:rsidP="00BD2CBE">
    <w:pPr>
      <w:pStyle w:val="Fuzeile"/>
      <w:jc w:val="center"/>
      <w:rPr>
        <w:rFonts w:ascii="Arial" w:hAnsi="Arial" w:cs="Arial"/>
        <w:color w:val="0000FF"/>
        <w:sz w:val="20"/>
      </w:rPr>
    </w:pPr>
    <w:r w:rsidRPr="00E03818">
      <w:rPr>
        <w:rFonts w:ascii="Arial" w:hAnsi="Arial" w:cs="Arial"/>
        <w:color w:val="0000FF"/>
        <w:sz w:val="20"/>
      </w:rPr>
      <w:t xml:space="preserve">Stiftung </w:t>
    </w:r>
    <w:proofErr w:type="spellStart"/>
    <w:r w:rsidRPr="00E03818">
      <w:rPr>
        <w:rFonts w:ascii="Arial" w:hAnsi="Arial" w:cs="Arial"/>
        <w:color w:val="0000FF"/>
        <w:sz w:val="20"/>
      </w:rPr>
      <w:t>Pilsenhof</w:t>
    </w:r>
    <w:proofErr w:type="spellEnd"/>
    <w:r w:rsidRPr="00E03818">
      <w:rPr>
        <w:rFonts w:ascii="Arial" w:hAnsi="Arial" w:cs="Arial"/>
        <w:color w:val="0000FF"/>
        <w:sz w:val="20"/>
      </w:rPr>
      <w:t xml:space="preserve"> – </w:t>
    </w:r>
    <w:r w:rsidRPr="00F376DB">
      <w:rPr>
        <w:rFonts w:ascii="Arial" w:hAnsi="Arial" w:cs="Arial"/>
        <w:b/>
        <w:color w:val="0000FF"/>
        <w:sz w:val="20"/>
      </w:rPr>
      <w:t>Ö</w:t>
    </w:r>
    <w:r w:rsidRPr="00F376DB">
      <w:rPr>
        <w:rFonts w:ascii="Arial" w:hAnsi="Arial" w:cs="Arial"/>
        <w:color w:val="0000FF"/>
        <w:sz w:val="16"/>
        <w:szCs w:val="16"/>
      </w:rPr>
      <w:t>ffentlicher</w:t>
    </w:r>
    <w:r w:rsidRPr="00E03818">
      <w:rPr>
        <w:rFonts w:ascii="Arial" w:hAnsi="Arial" w:cs="Arial"/>
        <w:color w:val="0000FF"/>
        <w:sz w:val="20"/>
      </w:rPr>
      <w:t xml:space="preserve"> </w:t>
    </w:r>
    <w:r w:rsidRPr="00F376DB">
      <w:rPr>
        <w:rFonts w:ascii="Arial" w:hAnsi="Arial" w:cs="Arial"/>
        <w:b/>
        <w:color w:val="0000FF"/>
        <w:sz w:val="20"/>
      </w:rPr>
      <w:t>B</w:t>
    </w:r>
    <w:r w:rsidRPr="00F376DB">
      <w:rPr>
        <w:rFonts w:ascii="Arial" w:hAnsi="Arial" w:cs="Arial"/>
        <w:color w:val="0000FF"/>
        <w:sz w:val="16"/>
        <w:szCs w:val="16"/>
      </w:rPr>
      <w:t>etrieb für</w:t>
    </w:r>
    <w:r w:rsidRPr="00E03818">
      <w:rPr>
        <w:rFonts w:ascii="Arial" w:hAnsi="Arial" w:cs="Arial"/>
        <w:color w:val="0000FF"/>
        <w:sz w:val="20"/>
      </w:rPr>
      <w:t xml:space="preserve"> </w:t>
    </w:r>
    <w:r w:rsidRPr="00F376DB">
      <w:rPr>
        <w:rFonts w:ascii="Arial" w:hAnsi="Arial" w:cs="Arial"/>
        <w:b/>
        <w:color w:val="0000FF"/>
        <w:sz w:val="20"/>
      </w:rPr>
      <w:t>P</w:t>
    </w:r>
    <w:r w:rsidRPr="00F376DB">
      <w:rPr>
        <w:rFonts w:ascii="Arial" w:hAnsi="Arial" w:cs="Arial"/>
        <w:color w:val="0000FF"/>
        <w:sz w:val="16"/>
        <w:szCs w:val="16"/>
      </w:rPr>
      <w:t>flege- und</w:t>
    </w:r>
    <w:r w:rsidRPr="00E03818">
      <w:rPr>
        <w:rFonts w:ascii="Arial" w:hAnsi="Arial" w:cs="Arial"/>
        <w:color w:val="0000FF"/>
        <w:sz w:val="20"/>
      </w:rPr>
      <w:t xml:space="preserve"> </w:t>
    </w:r>
    <w:r w:rsidRPr="00F376DB">
      <w:rPr>
        <w:rFonts w:ascii="Arial" w:hAnsi="Arial" w:cs="Arial"/>
        <w:b/>
        <w:color w:val="0000FF"/>
        <w:sz w:val="20"/>
      </w:rPr>
      <w:t>B</w:t>
    </w:r>
    <w:r w:rsidRPr="00F376DB">
      <w:rPr>
        <w:rFonts w:ascii="Arial" w:hAnsi="Arial" w:cs="Arial"/>
        <w:color w:val="0000FF"/>
        <w:sz w:val="16"/>
        <w:szCs w:val="16"/>
      </w:rPr>
      <w:t>etreuungsdienste</w:t>
    </w:r>
  </w:p>
  <w:p w14:paraId="3BD91104" w14:textId="77777777" w:rsidR="00BD2CBE" w:rsidRPr="00E03818" w:rsidRDefault="00BD2CBE" w:rsidP="00BD2CBE">
    <w:pPr>
      <w:pStyle w:val="Fuzeile"/>
      <w:jc w:val="center"/>
      <w:rPr>
        <w:rFonts w:ascii="Arial" w:hAnsi="Arial" w:cs="Arial"/>
        <w:color w:val="0000FF"/>
        <w:sz w:val="20"/>
        <w:lang w:val="it-IT"/>
      </w:rPr>
    </w:pPr>
    <w:r w:rsidRPr="00E03818">
      <w:rPr>
        <w:rFonts w:ascii="Arial" w:hAnsi="Arial" w:cs="Arial"/>
        <w:color w:val="0000FF"/>
        <w:sz w:val="20"/>
        <w:lang w:val="it-IT"/>
      </w:rPr>
      <w:t xml:space="preserve">Fondazione </w:t>
    </w:r>
    <w:proofErr w:type="spellStart"/>
    <w:r w:rsidRPr="00E03818">
      <w:rPr>
        <w:rFonts w:ascii="Arial" w:hAnsi="Arial" w:cs="Arial"/>
        <w:color w:val="0000FF"/>
        <w:sz w:val="20"/>
        <w:lang w:val="it-IT"/>
      </w:rPr>
      <w:t>Pilsenhof</w:t>
    </w:r>
    <w:proofErr w:type="spellEnd"/>
    <w:r w:rsidRPr="00E03818">
      <w:rPr>
        <w:rFonts w:ascii="Arial" w:hAnsi="Arial" w:cs="Arial"/>
        <w:color w:val="0000FF"/>
        <w:sz w:val="20"/>
        <w:lang w:val="it-IT"/>
      </w:rPr>
      <w:t xml:space="preserve"> – </w:t>
    </w:r>
    <w:r w:rsidRPr="00F376DB">
      <w:rPr>
        <w:rFonts w:ascii="Arial" w:hAnsi="Arial" w:cs="Arial"/>
        <w:b/>
        <w:color w:val="0000FF"/>
        <w:sz w:val="20"/>
        <w:lang w:val="it-IT"/>
      </w:rPr>
      <w:t>A</w:t>
    </w:r>
    <w:r w:rsidRPr="00F376DB">
      <w:rPr>
        <w:rFonts w:ascii="Arial" w:hAnsi="Arial" w:cs="Arial"/>
        <w:color w:val="0000FF"/>
        <w:sz w:val="16"/>
        <w:szCs w:val="16"/>
        <w:lang w:val="it-IT"/>
      </w:rPr>
      <w:t xml:space="preserve">zienda </w:t>
    </w:r>
    <w:r w:rsidRPr="00F376DB">
      <w:rPr>
        <w:rFonts w:ascii="Arial" w:hAnsi="Arial" w:cs="Arial"/>
        <w:b/>
        <w:color w:val="0000FF"/>
        <w:sz w:val="20"/>
        <w:lang w:val="it-IT"/>
      </w:rPr>
      <w:t>P</w:t>
    </w:r>
    <w:r w:rsidRPr="00F376DB">
      <w:rPr>
        <w:rFonts w:ascii="Arial" w:hAnsi="Arial" w:cs="Arial"/>
        <w:color w:val="0000FF"/>
        <w:sz w:val="16"/>
        <w:szCs w:val="16"/>
        <w:lang w:val="it-IT"/>
      </w:rPr>
      <w:t xml:space="preserve">ubblica di </w:t>
    </w:r>
    <w:r w:rsidRPr="00F376DB">
      <w:rPr>
        <w:rFonts w:ascii="Arial" w:hAnsi="Arial" w:cs="Arial"/>
        <w:b/>
        <w:color w:val="0000FF"/>
        <w:sz w:val="20"/>
        <w:lang w:val="it-IT"/>
      </w:rPr>
      <w:t>S</w:t>
    </w:r>
    <w:r w:rsidRPr="00F376DB">
      <w:rPr>
        <w:rFonts w:ascii="Arial" w:hAnsi="Arial" w:cs="Arial"/>
        <w:color w:val="0000FF"/>
        <w:sz w:val="16"/>
        <w:szCs w:val="16"/>
        <w:lang w:val="it-IT"/>
      </w:rPr>
      <w:t xml:space="preserve">ervizi alla </w:t>
    </w:r>
    <w:r w:rsidRPr="00F376DB">
      <w:rPr>
        <w:rFonts w:ascii="Arial" w:hAnsi="Arial" w:cs="Arial"/>
        <w:b/>
        <w:color w:val="0000FF"/>
        <w:sz w:val="20"/>
        <w:lang w:val="it-IT"/>
      </w:rPr>
      <w:t>P</w:t>
    </w:r>
    <w:r w:rsidRPr="00F376DB">
      <w:rPr>
        <w:rFonts w:ascii="Arial" w:hAnsi="Arial" w:cs="Arial"/>
        <w:color w:val="0000FF"/>
        <w:sz w:val="16"/>
        <w:szCs w:val="16"/>
        <w:lang w:val="it-IT"/>
      </w:rPr>
      <w:t>ersona</w:t>
    </w:r>
  </w:p>
  <w:p w14:paraId="116E9A87" w14:textId="77777777" w:rsidR="00BD2CBE" w:rsidRPr="00E03818" w:rsidRDefault="00BD2CBE" w:rsidP="00BD2CBE">
    <w:pPr>
      <w:pStyle w:val="Fuzeile"/>
      <w:jc w:val="center"/>
      <w:rPr>
        <w:rFonts w:ascii="Arial" w:hAnsi="Arial" w:cs="Arial"/>
        <w:color w:val="0000FF"/>
        <w:sz w:val="20"/>
        <w:lang w:val="it-IT"/>
      </w:rPr>
    </w:pPr>
    <w:proofErr w:type="spellStart"/>
    <w:proofErr w:type="gramStart"/>
    <w:r w:rsidRPr="00E03818">
      <w:rPr>
        <w:rFonts w:ascii="Arial" w:hAnsi="Arial" w:cs="Arial"/>
        <w:color w:val="0000FF"/>
        <w:sz w:val="20"/>
        <w:lang w:val="it-IT"/>
      </w:rPr>
      <w:t>Steuern</w:t>
    </w:r>
    <w:r>
      <w:rPr>
        <w:rFonts w:ascii="Arial" w:hAnsi="Arial" w:cs="Arial"/>
        <w:color w:val="0000FF"/>
        <w:sz w:val="20"/>
        <w:lang w:val="it-IT"/>
      </w:rPr>
      <w:t>r</w:t>
    </w:r>
    <w:proofErr w:type="spellEnd"/>
    <w:r>
      <w:rPr>
        <w:rFonts w:ascii="Arial" w:hAnsi="Arial" w:cs="Arial"/>
        <w:color w:val="0000FF"/>
        <w:sz w:val="20"/>
        <w:lang w:val="it-IT"/>
      </w:rPr>
      <w:t>.</w:t>
    </w:r>
    <w:r w:rsidRPr="00E03818">
      <w:rPr>
        <w:rFonts w:ascii="Arial" w:hAnsi="Arial" w:cs="Arial"/>
        <w:color w:val="0000FF"/>
        <w:sz w:val="20"/>
        <w:lang w:val="it-IT"/>
      </w:rPr>
      <w:t>/</w:t>
    </w:r>
    <w:proofErr w:type="gramEnd"/>
    <w:r w:rsidRPr="00E03818">
      <w:rPr>
        <w:rFonts w:ascii="Arial" w:hAnsi="Arial" w:cs="Arial"/>
        <w:color w:val="0000FF"/>
        <w:sz w:val="20"/>
        <w:lang w:val="it-IT"/>
      </w:rPr>
      <w:t xml:space="preserve">codice fiscale: 80008780217     </w:t>
    </w:r>
    <w:proofErr w:type="spellStart"/>
    <w:r w:rsidRPr="00E03818">
      <w:rPr>
        <w:rFonts w:ascii="Arial" w:hAnsi="Arial" w:cs="Arial"/>
        <w:color w:val="0000FF"/>
        <w:sz w:val="20"/>
        <w:lang w:val="it-IT"/>
      </w:rPr>
      <w:t>Mw.St.Nr</w:t>
    </w:r>
    <w:proofErr w:type="spellEnd"/>
    <w:r w:rsidRPr="00E03818">
      <w:rPr>
        <w:rFonts w:ascii="Arial" w:hAnsi="Arial" w:cs="Arial"/>
        <w:color w:val="0000FF"/>
        <w:sz w:val="20"/>
        <w:lang w:val="it-IT"/>
      </w:rPr>
      <w:t>./partita IVA: 00680770211</w:t>
    </w:r>
  </w:p>
  <w:p w14:paraId="5B2AD8E0" w14:textId="77777777" w:rsidR="00BD2CBE" w:rsidRDefault="00BD2CBE" w:rsidP="00BD2CBE">
    <w:pPr>
      <w:pStyle w:val="Fuzeile"/>
      <w:jc w:val="center"/>
      <w:rPr>
        <w:rFonts w:ascii="Arial" w:hAnsi="Arial" w:cs="Arial"/>
        <w:color w:val="0000FF"/>
        <w:sz w:val="20"/>
        <w:lang w:val="it-IT"/>
      </w:rPr>
    </w:pPr>
    <w:r w:rsidRPr="00E03818">
      <w:rPr>
        <w:rFonts w:ascii="Arial" w:hAnsi="Arial" w:cs="Arial"/>
        <w:color w:val="0000FF"/>
        <w:sz w:val="20"/>
        <w:lang w:val="it-IT"/>
      </w:rPr>
      <w:t xml:space="preserve">IBAN: IT </w:t>
    </w:r>
    <w:r>
      <w:rPr>
        <w:rFonts w:ascii="Arial" w:hAnsi="Arial" w:cs="Arial"/>
        <w:color w:val="0000FF"/>
        <w:sz w:val="20"/>
        <w:lang w:val="it-IT"/>
      </w:rPr>
      <w:t>63 W</w:t>
    </w:r>
    <w:r w:rsidRPr="00E03818">
      <w:rPr>
        <w:rFonts w:ascii="Arial" w:hAnsi="Arial" w:cs="Arial"/>
        <w:color w:val="0000FF"/>
        <w:sz w:val="20"/>
        <w:lang w:val="it-IT"/>
      </w:rPr>
      <w:t xml:space="preserve"> 08269 58960 000</w:t>
    </w:r>
    <w:r>
      <w:rPr>
        <w:rFonts w:ascii="Arial" w:hAnsi="Arial" w:cs="Arial"/>
        <w:color w:val="0000FF"/>
        <w:sz w:val="20"/>
        <w:lang w:val="it-IT"/>
      </w:rPr>
      <w:t>3</w:t>
    </w:r>
    <w:r w:rsidRPr="00E03818">
      <w:rPr>
        <w:rFonts w:ascii="Arial" w:hAnsi="Arial" w:cs="Arial"/>
        <w:color w:val="0000FF"/>
        <w:sz w:val="20"/>
        <w:lang w:val="it-IT"/>
      </w:rPr>
      <w:t>00</w:t>
    </w:r>
    <w:r>
      <w:rPr>
        <w:rFonts w:ascii="Arial" w:hAnsi="Arial" w:cs="Arial"/>
        <w:color w:val="0000FF"/>
        <w:sz w:val="20"/>
        <w:lang w:val="it-IT"/>
      </w:rPr>
      <w:t>001201</w:t>
    </w:r>
    <w:r w:rsidRPr="00E03818">
      <w:rPr>
        <w:rFonts w:ascii="Arial" w:hAnsi="Arial" w:cs="Arial"/>
        <w:color w:val="0000FF"/>
        <w:sz w:val="20"/>
        <w:lang w:val="it-IT"/>
      </w:rPr>
      <w:t xml:space="preserve"> </w:t>
    </w:r>
  </w:p>
  <w:p w14:paraId="15CEED2F" w14:textId="77777777" w:rsidR="00BD2CBE" w:rsidRPr="006F690C" w:rsidRDefault="00BD2CBE" w:rsidP="00BD2CBE">
    <w:pPr>
      <w:jc w:val="center"/>
      <w:rPr>
        <w:rFonts w:ascii="Arial" w:hAnsi="Arial" w:cs="Arial"/>
        <w:color w:val="0000FF"/>
        <w:sz w:val="20"/>
        <w:lang w:val="it-IT"/>
      </w:rPr>
    </w:pPr>
    <w:proofErr w:type="spellStart"/>
    <w:r w:rsidRPr="006F690C">
      <w:rPr>
        <w:rFonts w:ascii="Arial" w:hAnsi="Arial" w:cs="Arial"/>
        <w:color w:val="0000FF"/>
        <w:sz w:val="20"/>
        <w:lang w:val="it-IT"/>
      </w:rPr>
      <w:t>zertifiziertes</w:t>
    </w:r>
    <w:proofErr w:type="spellEnd"/>
    <w:r w:rsidRPr="006F690C">
      <w:rPr>
        <w:rFonts w:ascii="Arial" w:hAnsi="Arial" w:cs="Arial"/>
        <w:color w:val="0000FF"/>
        <w:sz w:val="20"/>
        <w:lang w:val="it-IT"/>
      </w:rPr>
      <w:t xml:space="preserve"> E-Mail </w:t>
    </w:r>
    <w:hyperlink r:id="rId1" w:history="1">
      <w:r w:rsidRPr="006F690C">
        <w:rPr>
          <w:rStyle w:val="Hyperlink"/>
          <w:rFonts w:ascii="Arial" w:hAnsi="Arial" w:cs="Arial"/>
          <w:sz w:val="20"/>
          <w:lang w:val="it-IT"/>
        </w:rPr>
        <w:t>ah-terlan@pec.ah-terlan.it</w:t>
      </w:r>
    </w:hyperlink>
    <w:r w:rsidRPr="006F690C">
      <w:rPr>
        <w:rFonts w:ascii="Arial" w:hAnsi="Arial" w:cs="Arial"/>
        <w:color w:val="0000FF"/>
        <w:sz w:val="20"/>
        <w:lang w:val="it-IT"/>
      </w:rPr>
      <w:t xml:space="preserve">  posta elettronica certificata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AFF1" w14:textId="77777777" w:rsidR="000D2D29" w:rsidRDefault="000D2D29" w:rsidP="001815CF">
      <w:r>
        <w:separator/>
      </w:r>
    </w:p>
  </w:footnote>
  <w:footnote w:type="continuationSeparator" w:id="0">
    <w:p w14:paraId="1BC6F856" w14:textId="77777777" w:rsidR="000D2D29" w:rsidRDefault="000D2D29" w:rsidP="0018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985"/>
      <w:gridCol w:w="8080"/>
    </w:tblGrid>
    <w:tr w:rsidR="001815CF" w:rsidRPr="00F034D9" w14:paraId="7A18F5E7" w14:textId="77777777" w:rsidTr="00AA12EC">
      <w:tc>
        <w:tcPr>
          <w:tcW w:w="5670" w:type="dxa"/>
          <w:tcBorders>
            <w:top w:val="nil"/>
            <w:left w:val="nil"/>
            <w:bottom w:val="nil"/>
            <w:right w:val="nil"/>
          </w:tcBorders>
        </w:tcPr>
        <w:p w14:paraId="7270B779" w14:textId="0B381A1E" w:rsidR="001815CF" w:rsidRPr="00F034D9" w:rsidRDefault="001815CF" w:rsidP="00D6179B">
          <w:pPr>
            <w:tabs>
              <w:tab w:val="left" w:pos="3119"/>
              <w:tab w:val="right" w:pos="4253"/>
            </w:tabs>
            <w:spacing w:line="240" w:lineRule="auto"/>
            <w:jc w:val="center"/>
            <w:rPr>
              <w:rFonts w:ascii="Arial" w:hAnsi="Arial" w:cs="Arial"/>
              <w:b/>
              <w:color w:val="0000FF"/>
              <w:sz w:val="26"/>
              <w:szCs w:val="26"/>
            </w:rPr>
          </w:pPr>
          <w:r w:rsidRPr="00F034D9">
            <w:rPr>
              <w:rFonts w:ascii="Arial" w:hAnsi="Arial" w:cs="Arial"/>
              <w:b/>
              <w:color w:val="0000FF"/>
              <w:sz w:val="26"/>
              <w:szCs w:val="26"/>
            </w:rPr>
            <w:t xml:space="preserve">Stiftung </w:t>
          </w:r>
          <w:proofErr w:type="spellStart"/>
          <w:r w:rsidRPr="00F034D9">
            <w:rPr>
              <w:rFonts w:ascii="Arial" w:hAnsi="Arial" w:cs="Arial"/>
              <w:b/>
              <w:color w:val="0000FF"/>
              <w:sz w:val="26"/>
              <w:szCs w:val="26"/>
            </w:rPr>
            <w:t>Pilsenhof</w:t>
          </w:r>
          <w:proofErr w:type="spellEnd"/>
          <w:r w:rsidRPr="00F034D9">
            <w:rPr>
              <w:rFonts w:ascii="Arial" w:hAnsi="Arial" w:cs="Arial"/>
              <w:b/>
              <w:color w:val="0000FF"/>
              <w:sz w:val="26"/>
              <w:szCs w:val="26"/>
            </w:rPr>
            <w:t xml:space="preserve"> ÖBPB</w:t>
          </w:r>
        </w:p>
        <w:p w14:paraId="693B8481" w14:textId="77777777" w:rsidR="001815CF" w:rsidRPr="00F034D9" w:rsidRDefault="001815CF" w:rsidP="00D6179B">
          <w:pPr>
            <w:tabs>
              <w:tab w:val="left" w:pos="3119"/>
              <w:tab w:val="right" w:pos="4253"/>
            </w:tabs>
            <w:spacing w:line="240" w:lineRule="auto"/>
            <w:rPr>
              <w:rFonts w:ascii="Arial" w:hAnsi="Arial" w:cs="Arial"/>
              <w:b/>
              <w:color w:val="0000FF"/>
              <w:sz w:val="16"/>
              <w:szCs w:val="16"/>
            </w:rPr>
          </w:pPr>
        </w:p>
        <w:p w14:paraId="2B574A44" w14:textId="77777777" w:rsidR="001815CF" w:rsidRPr="00F034D9" w:rsidRDefault="001815CF" w:rsidP="00D6179B">
          <w:pPr>
            <w:tabs>
              <w:tab w:val="left" w:pos="3119"/>
              <w:tab w:val="right" w:pos="4253"/>
            </w:tabs>
            <w:spacing w:line="240" w:lineRule="auto"/>
            <w:jc w:val="center"/>
            <w:rPr>
              <w:rFonts w:ascii="Arial" w:hAnsi="Arial" w:cs="Arial"/>
              <w:b/>
              <w:color w:val="0000FF"/>
            </w:rPr>
          </w:pPr>
          <w:r w:rsidRPr="00F034D9">
            <w:rPr>
              <w:rFonts w:ascii="Arial" w:hAnsi="Arial" w:cs="Arial"/>
              <w:b/>
              <w:color w:val="0000FF"/>
            </w:rPr>
            <w:t xml:space="preserve">Kirchgasse 24 – 39018 </w:t>
          </w:r>
          <w:proofErr w:type="spellStart"/>
          <w:r w:rsidRPr="00F034D9">
            <w:rPr>
              <w:rFonts w:ascii="Arial" w:hAnsi="Arial" w:cs="Arial"/>
              <w:b/>
              <w:color w:val="0000FF"/>
            </w:rPr>
            <w:t>Terlan</w:t>
          </w:r>
          <w:proofErr w:type="spellEnd"/>
        </w:p>
        <w:p w14:paraId="4EC8E0C7" w14:textId="77777777" w:rsidR="001815CF" w:rsidRPr="00053EFD" w:rsidRDefault="001815CF" w:rsidP="00D6179B">
          <w:pPr>
            <w:tabs>
              <w:tab w:val="left" w:pos="3119"/>
              <w:tab w:val="right" w:pos="4253"/>
            </w:tabs>
            <w:spacing w:line="240" w:lineRule="auto"/>
            <w:jc w:val="center"/>
            <w:rPr>
              <w:rFonts w:ascii="Arial" w:hAnsi="Arial" w:cs="Arial"/>
              <w:b/>
              <w:color w:val="0000FF"/>
              <w:sz w:val="20"/>
            </w:rPr>
          </w:pPr>
          <w:r w:rsidRPr="00F034D9">
            <w:rPr>
              <w:rFonts w:ascii="Arial" w:hAnsi="Arial" w:cs="Arial"/>
              <w:b/>
              <w:color w:val="0000FF"/>
              <w:sz w:val="20"/>
            </w:rPr>
            <w:t>Tel. 0471/25</w:t>
          </w:r>
          <w:r w:rsidRPr="00053EFD">
            <w:rPr>
              <w:rFonts w:ascii="Arial" w:hAnsi="Arial" w:cs="Arial"/>
              <w:b/>
              <w:color w:val="0000FF"/>
              <w:sz w:val="20"/>
            </w:rPr>
            <w:t>7200 – Fax 0471/257593</w:t>
          </w:r>
        </w:p>
        <w:p w14:paraId="0B64167A" w14:textId="77777777" w:rsidR="001815CF" w:rsidRPr="00F034D9" w:rsidRDefault="00AD1810" w:rsidP="00D6179B">
          <w:pPr>
            <w:tabs>
              <w:tab w:val="left" w:pos="3119"/>
              <w:tab w:val="right" w:pos="4253"/>
            </w:tabs>
            <w:spacing w:line="240" w:lineRule="auto"/>
            <w:jc w:val="center"/>
            <w:rPr>
              <w:rFonts w:ascii="Arial" w:hAnsi="Arial" w:cs="Arial"/>
              <w:szCs w:val="24"/>
            </w:rPr>
          </w:pPr>
          <w:hyperlink r:id="rId1" w:history="1">
            <w:r w:rsidR="001815CF" w:rsidRPr="00053EFD">
              <w:rPr>
                <w:rStyle w:val="Hyperlink"/>
                <w:rFonts w:ascii="Arial" w:hAnsi="Arial" w:cs="Arial"/>
                <w:b/>
                <w:sz w:val="20"/>
                <w:u w:val="none"/>
              </w:rPr>
              <w:t>info@ah-terlan.it</w:t>
            </w:r>
          </w:hyperlink>
          <w:r w:rsidR="001815CF">
            <w:rPr>
              <w:rFonts w:ascii="Arial" w:hAnsi="Arial" w:cs="Arial"/>
              <w:b/>
              <w:color w:val="0000FF"/>
              <w:sz w:val="20"/>
            </w:rPr>
            <w:t xml:space="preserve"> – www.pilsenhof.it</w:t>
          </w:r>
        </w:p>
      </w:tc>
      <w:tc>
        <w:tcPr>
          <w:tcW w:w="1985" w:type="dxa"/>
          <w:tcBorders>
            <w:top w:val="nil"/>
            <w:left w:val="nil"/>
            <w:bottom w:val="nil"/>
            <w:right w:val="nil"/>
          </w:tcBorders>
        </w:tcPr>
        <w:p w14:paraId="19BEF42E" w14:textId="79FEB348" w:rsidR="001815CF" w:rsidRPr="00F034D9" w:rsidRDefault="00AA12EC" w:rsidP="00D6179B">
          <w:pPr>
            <w:tabs>
              <w:tab w:val="left" w:pos="3119"/>
              <w:tab w:val="right" w:pos="4253"/>
            </w:tabs>
            <w:spacing w:line="240" w:lineRule="auto"/>
            <w:rPr>
              <w:rFonts w:ascii="Arial" w:hAnsi="Arial" w:cs="Arial"/>
              <w:szCs w:val="24"/>
            </w:rPr>
          </w:pPr>
          <w:r>
            <w:rPr>
              <w:rFonts w:ascii="Arial" w:hAnsi="Arial" w:cs="Arial"/>
              <w:noProof/>
              <w:spacing w:val="40"/>
              <w:szCs w:val="40"/>
            </w:rPr>
            <w:drawing>
              <wp:anchor distT="0" distB="0" distL="114300" distR="114300" simplePos="0" relativeHeight="251659264" behindDoc="0" locked="0" layoutInCell="1" allowOverlap="1" wp14:anchorId="0043757C" wp14:editId="5166E951">
                <wp:simplePos x="0" y="0"/>
                <wp:positionH relativeFrom="column">
                  <wp:posOffset>248417</wp:posOffset>
                </wp:positionH>
                <wp:positionV relativeFrom="paragraph">
                  <wp:posOffset>62760</wp:posOffset>
                </wp:positionV>
                <wp:extent cx="1743885" cy="1135463"/>
                <wp:effectExtent l="0" t="0" r="8890" b="7620"/>
                <wp:wrapNone/>
                <wp:docPr id="7" name="Bild 7" descr="pilsenho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lsenhof-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3885" cy="1135463"/>
                        </a:xfrm>
                        <a:prstGeom prst="rect">
                          <a:avLst/>
                        </a:prstGeom>
                        <a:noFill/>
                      </pic:spPr>
                    </pic:pic>
                  </a:graphicData>
                </a:graphic>
                <wp14:sizeRelH relativeFrom="page">
                  <wp14:pctWidth>0</wp14:pctWidth>
                </wp14:sizeRelH>
                <wp14:sizeRelV relativeFrom="page">
                  <wp14:pctHeight>0</wp14:pctHeight>
                </wp14:sizeRelV>
              </wp:anchor>
            </w:drawing>
          </w:r>
        </w:p>
      </w:tc>
      <w:tc>
        <w:tcPr>
          <w:tcW w:w="8080" w:type="dxa"/>
          <w:tcBorders>
            <w:top w:val="nil"/>
            <w:left w:val="nil"/>
            <w:bottom w:val="nil"/>
            <w:right w:val="nil"/>
          </w:tcBorders>
        </w:tcPr>
        <w:p w14:paraId="4DAA427B" w14:textId="164BEE39" w:rsidR="001815CF" w:rsidRPr="00F034D9" w:rsidRDefault="001815CF" w:rsidP="00D6179B">
          <w:pPr>
            <w:tabs>
              <w:tab w:val="left" w:pos="3119"/>
              <w:tab w:val="right" w:pos="4253"/>
            </w:tabs>
            <w:spacing w:line="240" w:lineRule="auto"/>
            <w:jc w:val="center"/>
            <w:rPr>
              <w:rFonts w:ascii="Arial" w:hAnsi="Arial" w:cs="Arial"/>
              <w:b/>
              <w:color w:val="0000FF"/>
              <w:sz w:val="26"/>
              <w:szCs w:val="26"/>
              <w:lang w:val="it-IT"/>
            </w:rPr>
          </w:pPr>
          <w:r w:rsidRPr="00DA30EF">
            <w:rPr>
              <w:rFonts w:ascii="Arial" w:hAnsi="Arial" w:cs="Arial"/>
              <w:b/>
              <w:color w:val="0000FF"/>
              <w:sz w:val="26"/>
              <w:szCs w:val="26"/>
              <w:lang w:val="it-IT"/>
            </w:rPr>
            <w:t xml:space="preserve">Fondazione </w:t>
          </w:r>
          <w:proofErr w:type="spellStart"/>
          <w:r w:rsidRPr="00DA30EF">
            <w:rPr>
              <w:rFonts w:ascii="Arial" w:hAnsi="Arial" w:cs="Arial"/>
              <w:b/>
              <w:color w:val="0000FF"/>
              <w:sz w:val="26"/>
              <w:szCs w:val="26"/>
              <w:lang w:val="it-IT"/>
            </w:rPr>
            <w:t>Pilsenh</w:t>
          </w:r>
          <w:r w:rsidRPr="00F034D9">
            <w:rPr>
              <w:rFonts w:ascii="Arial" w:hAnsi="Arial" w:cs="Arial"/>
              <w:b/>
              <w:color w:val="0000FF"/>
              <w:sz w:val="26"/>
              <w:szCs w:val="26"/>
              <w:lang w:val="it-IT"/>
            </w:rPr>
            <w:t>of</w:t>
          </w:r>
          <w:proofErr w:type="spellEnd"/>
          <w:r w:rsidRPr="00F034D9">
            <w:rPr>
              <w:rFonts w:ascii="Arial" w:hAnsi="Arial" w:cs="Arial"/>
              <w:b/>
              <w:color w:val="0000FF"/>
              <w:sz w:val="26"/>
              <w:szCs w:val="26"/>
              <w:lang w:val="it-IT"/>
            </w:rPr>
            <w:t xml:space="preserve"> APSP</w:t>
          </w:r>
        </w:p>
        <w:p w14:paraId="17C54440" w14:textId="77777777" w:rsidR="001815CF" w:rsidRPr="00F034D9" w:rsidRDefault="001815CF" w:rsidP="00D6179B">
          <w:pPr>
            <w:tabs>
              <w:tab w:val="left" w:pos="3119"/>
              <w:tab w:val="right" w:pos="4253"/>
            </w:tabs>
            <w:spacing w:line="240" w:lineRule="auto"/>
            <w:rPr>
              <w:rFonts w:ascii="Arial" w:hAnsi="Arial" w:cs="Arial"/>
              <w:b/>
              <w:color w:val="0000FF"/>
              <w:sz w:val="16"/>
              <w:szCs w:val="16"/>
              <w:lang w:val="it-IT"/>
            </w:rPr>
          </w:pPr>
        </w:p>
        <w:p w14:paraId="05D7FD62" w14:textId="77777777" w:rsidR="001815CF" w:rsidRPr="00F034D9" w:rsidRDefault="001815CF" w:rsidP="00D6179B">
          <w:pPr>
            <w:tabs>
              <w:tab w:val="left" w:pos="3119"/>
              <w:tab w:val="right" w:pos="4253"/>
            </w:tabs>
            <w:spacing w:line="240" w:lineRule="auto"/>
            <w:jc w:val="center"/>
            <w:rPr>
              <w:rFonts w:ascii="Arial" w:hAnsi="Arial" w:cs="Arial"/>
              <w:b/>
              <w:color w:val="0000FF"/>
              <w:lang w:val="it-IT"/>
            </w:rPr>
          </w:pPr>
          <w:r w:rsidRPr="00F034D9">
            <w:rPr>
              <w:rFonts w:ascii="Arial" w:hAnsi="Arial" w:cs="Arial"/>
              <w:b/>
              <w:color w:val="0000FF"/>
              <w:lang w:val="it-IT"/>
            </w:rPr>
            <w:t>Via Chiesa 24 – 39018 Terlano</w:t>
          </w:r>
        </w:p>
        <w:p w14:paraId="4A203992" w14:textId="77777777" w:rsidR="001815CF" w:rsidRPr="00F034D9" w:rsidRDefault="001815CF" w:rsidP="00D6179B">
          <w:pPr>
            <w:tabs>
              <w:tab w:val="left" w:pos="3119"/>
              <w:tab w:val="right" w:pos="4253"/>
            </w:tabs>
            <w:spacing w:line="240" w:lineRule="auto"/>
            <w:jc w:val="center"/>
            <w:rPr>
              <w:rFonts w:ascii="Arial" w:hAnsi="Arial" w:cs="Arial"/>
              <w:b/>
              <w:color w:val="0000FF"/>
              <w:sz w:val="20"/>
              <w:lang w:val="it-IT"/>
            </w:rPr>
          </w:pPr>
          <w:r w:rsidRPr="00F034D9">
            <w:rPr>
              <w:rFonts w:ascii="Arial" w:hAnsi="Arial" w:cs="Arial"/>
              <w:b/>
              <w:color w:val="0000FF"/>
              <w:sz w:val="20"/>
              <w:lang w:val="it-IT"/>
            </w:rPr>
            <w:t>Tel. 0471/257200 – Fax 0471/257593</w:t>
          </w:r>
        </w:p>
        <w:p w14:paraId="2256E196" w14:textId="26526B67" w:rsidR="001815CF" w:rsidRPr="00D6179B" w:rsidRDefault="00AD1810" w:rsidP="00D6179B">
          <w:pPr>
            <w:tabs>
              <w:tab w:val="left" w:pos="3119"/>
              <w:tab w:val="right" w:pos="4253"/>
            </w:tabs>
            <w:spacing w:line="240" w:lineRule="auto"/>
            <w:jc w:val="center"/>
            <w:rPr>
              <w:rFonts w:ascii="Arial" w:hAnsi="Arial" w:cs="Arial"/>
              <w:b/>
              <w:color w:val="0000FF"/>
              <w:sz w:val="20"/>
              <w:lang w:val="it-IT"/>
            </w:rPr>
          </w:pPr>
          <w:hyperlink r:id="rId3" w:history="1">
            <w:r w:rsidR="001815CF" w:rsidRPr="00053EFD">
              <w:rPr>
                <w:rStyle w:val="Hyperlink"/>
                <w:rFonts w:ascii="Arial" w:hAnsi="Arial" w:cs="Arial"/>
                <w:b/>
                <w:sz w:val="20"/>
                <w:u w:val="none"/>
                <w:lang w:val="it-IT"/>
              </w:rPr>
              <w:t>info@ah-terlan.it</w:t>
            </w:r>
          </w:hyperlink>
          <w:r w:rsidR="001815CF">
            <w:rPr>
              <w:rFonts w:ascii="Arial" w:hAnsi="Arial" w:cs="Arial"/>
              <w:b/>
              <w:color w:val="0000FF"/>
              <w:sz w:val="20"/>
              <w:lang w:val="it-IT"/>
            </w:rPr>
            <w:t xml:space="preserve"> </w:t>
          </w:r>
          <w:r w:rsidR="001815CF">
            <w:rPr>
              <w:rFonts w:ascii="Arial" w:hAnsi="Arial" w:cs="Arial"/>
              <w:b/>
              <w:color w:val="0000FF"/>
              <w:sz w:val="20"/>
            </w:rPr>
            <w:t>– www.pilsenhof.it</w:t>
          </w:r>
        </w:p>
      </w:tc>
    </w:tr>
    <w:tr w:rsidR="00AA12EC" w:rsidRPr="00F034D9" w14:paraId="5EE1484F" w14:textId="77777777" w:rsidTr="00AA12EC">
      <w:tc>
        <w:tcPr>
          <w:tcW w:w="5670" w:type="dxa"/>
          <w:tcBorders>
            <w:top w:val="nil"/>
            <w:left w:val="nil"/>
            <w:bottom w:val="single" w:sz="4" w:space="0" w:color="auto"/>
            <w:right w:val="nil"/>
          </w:tcBorders>
        </w:tcPr>
        <w:p w14:paraId="730FA229" w14:textId="77777777" w:rsidR="00AA12EC" w:rsidRDefault="00AA12EC" w:rsidP="00AA12EC">
          <w:pPr>
            <w:tabs>
              <w:tab w:val="left" w:pos="3119"/>
              <w:tab w:val="right" w:pos="4253"/>
            </w:tabs>
            <w:spacing w:line="240" w:lineRule="auto"/>
            <w:rPr>
              <w:rFonts w:ascii="Arial" w:hAnsi="Arial" w:cs="Arial"/>
              <w:noProof/>
              <w:spacing w:val="40"/>
              <w:szCs w:val="40"/>
            </w:rPr>
          </w:pPr>
        </w:p>
      </w:tc>
      <w:tc>
        <w:tcPr>
          <w:tcW w:w="1985" w:type="dxa"/>
          <w:tcBorders>
            <w:top w:val="nil"/>
            <w:left w:val="nil"/>
            <w:bottom w:val="single" w:sz="4" w:space="0" w:color="auto"/>
            <w:right w:val="nil"/>
          </w:tcBorders>
        </w:tcPr>
        <w:p w14:paraId="39CCFC66" w14:textId="77777777" w:rsidR="00AA12EC" w:rsidRPr="00F034D9" w:rsidRDefault="00AA12EC" w:rsidP="00D6179B">
          <w:pPr>
            <w:tabs>
              <w:tab w:val="left" w:pos="3119"/>
              <w:tab w:val="right" w:pos="4253"/>
            </w:tabs>
            <w:spacing w:line="240" w:lineRule="auto"/>
            <w:rPr>
              <w:rFonts w:ascii="Arial" w:hAnsi="Arial" w:cs="Arial"/>
              <w:szCs w:val="24"/>
            </w:rPr>
          </w:pPr>
        </w:p>
      </w:tc>
      <w:tc>
        <w:tcPr>
          <w:tcW w:w="8080" w:type="dxa"/>
          <w:tcBorders>
            <w:top w:val="nil"/>
            <w:left w:val="nil"/>
            <w:bottom w:val="single" w:sz="4" w:space="0" w:color="auto"/>
            <w:right w:val="nil"/>
          </w:tcBorders>
        </w:tcPr>
        <w:p w14:paraId="07FBB87D" w14:textId="77777777" w:rsidR="00AA12EC" w:rsidRPr="00DA30EF" w:rsidRDefault="00AA12EC" w:rsidP="00D6179B">
          <w:pPr>
            <w:tabs>
              <w:tab w:val="left" w:pos="3119"/>
              <w:tab w:val="right" w:pos="4253"/>
            </w:tabs>
            <w:spacing w:line="240" w:lineRule="auto"/>
            <w:jc w:val="center"/>
            <w:rPr>
              <w:rFonts w:ascii="Arial" w:hAnsi="Arial" w:cs="Arial"/>
              <w:b/>
              <w:color w:val="0000FF"/>
              <w:sz w:val="26"/>
              <w:szCs w:val="26"/>
              <w:lang w:val="it-IT"/>
            </w:rPr>
          </w:pPr>
        </w:p>
      </w:tc>
    </w:tr>
  </w:tbl>
  <w:p w14:paraId="2A9EAAE3" w14:textId="77777777" w:rsidR="001815CF" w:rsidRDefault="001815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164"/>
    <w:multiLevelType w:val="hybridMultilevel"/>
    <w:tmpl w:val="453206A4"/>
    <w:lvl w:ilvl="0" w:tplc="0407000F">
      <w:start w:val="1"/>
      <w:numFmt w:val="decimal"/>
      <w:lvlText w:val="%1."/>
      <w:lvlJc w:val="left"/>
      <w:pPr>
        <w:tabs>
          <w:tab w:val="num" w:pos="419"/>
        </w:tabs>
        <w:ind w:left="419" w:hanging="360"/>
      </w:pPr>
    </w:lvl>
    <w:lvl w:ilvl="1" w:tplc="0E9E18BE">
      <w:start w:val="1"/>
      <w:numFmt w:val="bullet"/>
      <w:lvlText w:val=""/>
      <w:lvlJc w:val="left"/>
      <w:pPr>
        <w:tabs>
          <w:tab w:val="num" w:pos="1136"/>
        </w:tabs>
        <w:ind w:left="1136" w:hanging="357"/>
      </w:pPr>
      <w:rPr>
        <w:rFonts w:ascii="Symbol" w:hAnsi="Symbol" w:hint="default"/>
        <w:color w:val="auto"/>
      </w:rPr>
    </w:lvl>
    <w:lvl w:ilvl="2" w:tplc="0407001B" w:tentative="1">
      <w:start w:val="1"/>
      <w:numFmt w:val="lowerRoman"/>
      <w:lvlText w:val="%3."/>
      <w:lvlJc w:val="right"/>
      <w:pPr>
        <w:tabs>
          <w:tab w:val="num" w:pos="1859"/>
        </w:tabs>
        <w:ind w:left="1859" w:hanging="180"/>
      </w:pPr>
    </w:lvl>
    <w:lvl w:ilvl="3" w:tplc="0407000F" w:tentative="1">
      <w:start w:val="1"/>
      <w:numFmt w:val="decimal"/>
      <w:lvlText w:val="%4."/>
      <w:lvlJc w:val="left"/>
      <w:pPr>
        <w:tabs>
          <w:tab w:val="num" w:pos="2579"/>
        </w:tabs>
        <w:ind w:left="2579" w:hanging="360"/>
      </w:pPr>
    </w:lvl>
    <w:lvl w:ilvl="4" w:tplc="04070019" w:tentative="1">
      <w:start w:val="1"/>
      <w:numFmt w:val="lowerLetter"/>
      <w:lvlText w:val="%5."/>
      <w:lvlJc w:val="left"/>
      <w:pPr>
        <w:tabs>
          <w:tab w:val="num" w:pos="3299"/>
        </w:tabs>
        <w:ind w:left="3299" w:hanging="360"/>
      </w:pPr>
    </w:lvl>
    <w:lvl w:ilvl="5" w:tplc="0407001B" w:tentative="1">
      <w:start w:val="1"/>
      <w:numFmt w:val="lowerRoman"/>
      <w:lvlText w:val="%6."/>
      <w:lvlJc w:val="right"/>
      <w:pPr>
        <w:tabs>
          <w:tab w:val="num" w:pos="4019"/>
        </w:tabs>
        <w:ind w:left="4019" w:hanging="180"/>
      </w:pPr>
    </w:lvl>
    <w:lvl w:ilvl="6" w:tplc="0407000F" w:tentative="1">
      <w:start w:val="1"/>
      <w:numFmt w:val="decimal"/>
      <w:lvlText w:val="%7."/>
      <w:lvlJc w:val="left"/>
      <w:pPr>
        <w:tabs>
          <w:tab w:val="num" w:pos="4739"/>
        </w:tabs>
        <w:ind w:left="4739" w:hanging="360"/>
      </w:pPr>
    </w:lvl>
    <w:lvl w:ilvl="7" w:tplc="04070019" w:tentative="1">
      <w:start w:val="1"/>
      <w:numFmt w:val="lowerLetter"/>
      <w:lvlText w:val="%8."/>
      <w:lvlJc w:val="left"/>
      <w:pPr>
        <w:tabs>
          <w:tab w:val="num" w:pos="5459"/>
        </w:tabs>
        <w:ind w:left="5459" w:hanging="360"/>
      </w:pPr>
    </w:lvl>
    <w:lvl w:ilvl="8" w:tplc="0407001B" w:tentative="1">
      <w:start w:val="1"/>
      <w:numFmt w:val="lowerRoman"/>
      <w:lvlText w:val="%9."/>
      <w:lvlJc w:val="right"/>
      <w:pPr>
        <w:tabs>
          <w:tab w:val="num" w:pos="6179"/>
        </w:tabs>
        <w:ind w:left="6179" w:hanging="180"/>
      </w:pPr>
    </w:lvl>
  </w:abstractNum>
  <w:abstractNum w:abstractNumId="1" w15:restartNumberingAfterBreak="0">
    <w:nsid w:val="152A2BCA"/>
    <w:multiLevelType w:val="hybridMultilevel"/>
    <w:tmpl w:val="1C64AB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D904A54"/>
    <w:multiLevelType w:val="hybridMultilevel"/>
    <w:tmpl w:val="77CEA21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E566E57"/>
    <w:multiLevelType w:val="hybridMultilevel"/>
    <w:tmpl w:val="AD0E944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CC87C42"/>
    <w:multiLevelType w:val="hybridMultilevel"/>
    <w:tmpl w:val="B4DAA5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1B33EAE"/>
    <w:multiLevelType w:val="hybridMultilevel"/>
    <w:tmpl w:val="94EA5ED0"/>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1DC5C6E"/>
    <w:multiLevelType w:val="hybridMultilevel"/>
    <w:tmpl w:val="636A75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BE0A21"/>
    <w:multiLevelType w:val="hybridMultilevel"/>
    <w:tmpl w:val="9168B5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44232498"/>
    <w:multiLevelType w:val="hybridMultilevel"/>
    <w:tmpl w:val="7F161618"/>
    <w:lvl w:ilvl="0" w:tplc="82CC339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479282D"/>
    <w:multiLevelType w:val="hybridMultilevel"/>
    <w:tmpl w:val="14F689EA"/>
    <w:lvl w:ilvl="0" w:tplc="82CC3390">
      <w:numFmt w:val="bullet"/>
      <w:lvlText w:val="-"/>
      <w:lvlJc w:val="left"/>
      <w:pPr>
        <w:ind w:left="180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4817660E"/>
    <w:multiLevelType w:val="hybridMultilevel"/>
    <w:tmpl w:val="639CBF3E"/>
    <w:lvl w:ilvl="0" w:tplc="D0C0CC8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9981E6E"/>
    <w:multiLevelType w:val="hybridMultilevel"/>
    <w:tmpl w:val="D0B42A86"/>
    <w:lvl w:ilvl="0" w:tplc="0407000F">
      <w:start w:val="1"/>
      <w:numFmt w:val="decimal"/>
      <w:lvlText w:val="%1."/>
      <w:lvlJc w:val="left"/>
      <w:pPr>
        <w:tabs>
          <w:tab w:val="num" w:pos="360"/>
        </w:tabs>
        <w:ind w:left="360" w:hanging="360"/>
      </w:pPr>
    </w:lvl>
    <w:lvl w:ilvl="1" w:tplc="0E9E18BE">
      <w:start w:val="1"/>
      <w:numFmt w:val="bullet"/>
      <w:lvlText w:val=""/>
      <w:lvlJc w:val="left"/>
      <w:pPr>
        <w:tabs>
          <w:tab w:val="num" w:pos="1077"/>
        </w:tabs>
        <w:ind w:left="1077" w:hanging="357"/>
      </w:pPr>
      <w:rPr>
        <w:rFonts w:ascii="Symbol" w:hAnsi="Symbol" w:hint="default"/>
        <w:color w:val="auto"/>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5AF65140"/>
    <w:multiLevelType w:val="hybridMultilevel"/>
    <w:tmpl w:val="BA92F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7D01E5"/>
    <w:multiLevelType w:val="hybridMultilevel"/>
    <w:tmpl w:val="B4B0556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6C537FE7"/>
    <w:multiLevelType w:val="hybridMultilevel"/>
    <w:tmpl w:val="3D22D1EC"/>
    <w:lvl w:ilvl="0" w:tplc="E7763138">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521AC1"/>
    <w:multiLevelType w:val="hybridMultilevel"/>
    <w:tmpl w:val="E6BC7AAE"/>
    <w:lvl w:ilvl="0" w:tplc="206C36D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A056B1F"/>
    <w:multiLevelType w:val="hybridMultilevel"/>
    <w:tmpl w:val="1976419E"/>
    <w:lvl w:ilvl="0" w:tplc="D7FA47CC">
      <w:start w:val="1"/>
      <w:numFmt w:val="decimal"/>
      <w:lvlText w:val="%1."/>
      <w:lvlJc w:val="left"/>
      <w:pPr>
        <w:ind w:left="643" w:hanging="360"/>
      </w:pPr>
      <w:rPr>
        <w:b w:val="0"/>
        <w:bCs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7AA72562"/>
    <w:multiLevelType w:val="hybridMultilevel"/>
    <w:tmpl w:val="BD9A6DF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542355485">
    <w:abstractNumId w:val="11"/>
  </w:num>
  <w:num w:numId="2" w16cid:durableId="839582998">
    <w:abstractNumId w:val="0"/>
  </w:num>
  <w:num w:numId="3" w16cid:durableId="347144349">
    <w:abstractNumId w:val="6"/>
  </w:num>
  <w:num w:numId="4" w16cid:durableId="390277941">
    <w:abstractNumId w:val="17"/>
  </w:num>
  <w:num w:numId="5" w16cid:durableId="691878340">
    <w:abstractNumId w:val="15"/>
  </w:num>
  <w:num w:numId="6" w16cid:durableId="1347948565">
    <w:abstractNumId w:val="10"/>
  </w:num>
  <w:num w:numId="7" w16cid:durableId="1165241396">
    <w:abstractNumId w:val="1"/>
  </w:num>
  <w:num w:numId="8" w16cid:durableId="1384242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5528546">
    <w:abstractNumId w:val="4"/>
  </w:num>
  <w:num w:numId="10" w16cid:durableId="1275863081">
    <w:abstractNumId w:val="14"/>
  </w:num>
  <w:num w:numId="11" w16cid:durableId="1937054217">
    <w:abstractNumId w:val="12"/>
  </w:num>
  <w:num w:numId="12" w16cid:durableId="1669014913">
    <w:abstractNumId w:val="3"/>
  </w:num>
  <w:num w:numId="13" w16cid:durableId="1888567931">
    <w:abstractNumId w:val="8"/>
  </w:num>
  <w:num w:numId="14" w16cid:durableId="870072630">
    <w:abstractNumId w:val="9"/>
  </w:num>
  <w:num w:numId="15" w16cid:durableId="363017530">
    <w:abstractNumId w:val="5"/>
  </w:num>
  <w:num w:numId="16" w16cid:durableId="1474912305">
    <w:abstractNumId w:val="2"/>
  </w:num>
  <w:num w:numId="17" w16cid:durableId="1759672521">
    <w:abstractNumId w:val="7"/>
  </w:num>
  <w:num w:numId="18" w16cid:durableId="5224011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CF"/>
    <w:rsid w:val="00013BC9"/>
    <w:rsid w:val="00024AA3"/>
    <w:rsid w:val="00024FDE"/>
    <w:rsid w:val="0002564E"/>
    <w:rsid w:val="00025B87"/>
    <w:rsid w:val="000266F0"/>
    <w:rsid w:val="00027DD1"/>
    <w:rsid w:val="000335CE"/>
    <w:rsid w:val="00045AC1"/>
    <w:rsid w:val="0004615D"/>
    <w:rsid w:val="000528B0"/>
    <w:rsid w:val="00053EFD"/>
    <w:rsid w:val="000549FB"/>
    <w:rsid w:val="00057DC7"/>
    <w:rsid w:val="00072658"/>
    <w:rsid w:val="0008205C"/>
    <w:rsid w:val="00083FE4"/>
    <w:rsid w:val="00086525"/>
    <w:rsid w:val="00092FC4"/>
    <w:rsid w:val="0009769D"/>
    <w:rsid w:val="000A2513"/>
    <w:rsid w:val="000A2BA2"/>
    <w:rsid w:val="000B00BB"/>
    <w:rsid w:val="000B1F0C"/>
    <w:rsid w:val="000B2D76"/>
    <w:rsid w:val="000D11C0"/>
    <w:rsid w:val="000D2D29"/>
    <w:rsid w:val="00101E9D"/>
    <w:rsid w:val="001112CB"/>
    <w:rsid w:val="00114C2C"/>
    <w:rsid w:val="001172DF"/>
    <w:rsid w:val="00122C73"/>
    <w:rsid w:val="0013358A"/>
    <w:rsid w:val="0014496B"/>
    <w:rsid w:val="00150381"/>
    <w:rsid w:val="00153258"/>
    <w:rsid w:val="0015487A"/>
    <w:rsid w:val="0017040C"/>
    <w:rsid w:val="00170814"/>
    <w:rsid w:val="0017534A"/>
    <w:rsid w:val="001815CF"/>
    <w:rsid w:val="00195942"/>
    <w:rsid w:val="00195E52"/>
    <w:rsid w:val="001A1811"/>
    <w:rsid w:val="001A4C87"/>
    <w:rsid w:val="001B00EC"/>
    <w:rsid w:val="001B4AE5"/>
    <w:rsid w:val="001C416C"/>
    <w:rsid w:val="001C790F"/>
    <w:rsid w:val="001D1ABD"/>
    <w:rsid w:val="001D4A7C"/>
    <w:rsid w:val="001E758F"/>
    <w:rsid w:val="001F1B48"/>
    <w:rsid w:val="001F74DF"/>
    <w:rsid w:val="00204A13"/>
    <w:rsid w:val="002057E2"/>
    <w:rsid w:val="00210734"/>
    <w:rsid w:val="0021558F"/>
    <w:rsid w:val="00217027"/>
    <w:rsid w:val="002249A6"/>
    <w:rsid w:val="0024125B"/>
    <w:rsid w:val="00260193"/>
    <w:rsid w:val="00262726"/>
    <w:rsid w:val="00265ED8"/>
    <w:rsid w:val="0027387D"/>
    <w:rsid w:val="002771FD"/>
    <w:rsid w:val="0028127E"/>
    <w:rsid w:val="00286DFC"/>
    <w:rsid w:val="002918D6"/>
    <w:rsid w:val="00292F20"/>
    <w:rsid w:val="00294920"/>
    <w:rsid w:val="002A0D15"/>
    <w:rsid w:val="002A0ED4"/>
    <w:rsid w:val="002A27EA"/>
    <w:rsid w:val="002A2B12"/>
    <w:rsid w:val="002A75EC"/>
    <w:rsid w:val="002B58AB"/>
    <w:rsid w:val="002C194B"/>
    <w:rsid w:val="002D02D6"/>
    <w:rsid w:val="002D0304"/>
    <w:rsid w:val="002D5040"/>
    <w:rsid w:val="002D69CA"/>
    <w:rsid w:val="002E76EB"/>
    <w:rsid w:val="002F2CF3"/>
    <w:rsid w:val="002F2EB7"/>
    <w:rsid w:val="002F3453"/>
    <w:rsid w:val="0031181E"/>
    <w:rsid w:val="0031353B"/>
    <w:rsid w:val="00316A2E"/>
    <w:rsid w:val="00330896"/>
    <w:rsid w:val="00330DBD"/>
    <w:rsid w:val="00336889"/>
    <w:rsid w:val="0034317F"/>
    <w:rsid w:val="00351874"/>
    <w:rsid w:val="0035649C"/>
    <w:rsid w:val="00356F5F"/>
    <w:rsid w:val="0036033D"/>
    <w:rsid w:val="003614D9"/>
    <w:rsid w:val="003616F3"/>
    <w:rsid w:val="0036752F"/>
    <w:rsid w:val="00371299"/>
    <w:rsid w:val="0037233E"/>
    <w:rsid w:val="00374D28"/>
    <w:rsid w:val="00376EE8"/>
    <w:rsid w:val="00391F9D"/>
    <w:rsid w:val="00395525"/>
    <w:rsid w:val="003963BB"/>
    <w:rsid w:val="003B2697"/>
    <w:rsid w:val="003B33D9"/>
    <w:rsid w:val="003B4258"/>
    <w:rsid w:val="003C4D7D"/>
    <w:rsid w:val="003C78DA"/>
    <w:rsid w:val="003D0D90"/>
    <w:rsid w:val="003D2ABD"/>
    <w:rsid w:val="003D6A50"/>
    <w:rsid w:val="003D6D5C"/>
    <w:rsid w:val="003E2EF0"/>
    <w:rsid w:val="003F2D93"/>
    <w:rsid w:val="003F3D09"/>
    <w:rsid w:val="003F4B71"/>
    <w:rsid w:val="004001C6"/>
    <w:rsid w:val="004117A8"/>
    <w:rsid w:val="004122EE"/>
    <w:rsid w:val="00413965"/>
    <w:rsid w:val="00420C47"/>
    <w:rsid w:val="00424282"/>
    <w:rsid w:val="00425AB4"/>
    <w:rsid w:val="00431669"/>
    <w:rsid w:val="00437DF4"/>
    <w:rsid w:val="00443619"/>
    <w:rsid w:val="00446471"/>
    <w:rsid w:val="0045255C"/>
    <w:rsid w:val="00477CF6"/>
    <w:rsid w:val="004862B4"/>
    <w:rsid w:val="0048644E"/>
    <w:rsid w:val="004864A5"/>
    <w:rsid w:val="00490037"/>
    <w:rsid w:val="004924AE"/>
    <w:rsid w:val="00494821"/>
    <w:rsid w:val="004A3842"/>
    <w:rsid w:val="004B07FC"/>
    <w:rsid w:val="004B191A"/>
    <w:rsid w:val="004B2BEA"/>
    <w:rsid w:val="004B33B4"/>
    <w:rsid w:val="004B656F"/>
    <w:rsid w:val="004C0C36"/>
    <w:rsid w:val="004C396C"/>
    <w:rsid w:val="004C3B0E"/>
    <w:rsid w:val="004C6DA3"/>
    <w:rsid w:val="004E05D1"/>
    <w:rsid w:val="004E12EA"/>
    <w:rsid w:val="004F00DA"/>
    <w:rsid w:val="004F7B68"/>
    <w:rsid w:val="00503688"/>
    <w:rsid w:val="00504A94"/>
    <w:rsid w:val="00506804"/>
    <w:rsid w:val="00506FC8"/>
    <w:rsid w:val="005236DA"/>
    <w:rsid w:val="00525D7F"/>
    <w:rsid w:val="005765D5"/>
    <w:rsid w:val="00576A8A"/>
    <w:rsid w:val="005804E3"/>
    <w:rsid w:val="00581075"/>
    <w:rsid w:val="00584926"/>
    <w:rsid w:val="00585382"/>
    <w:rsid w:val="00587357"/>
    <w:rsid w:val="0059058F"/>
    <w:rsid w:val="00590D37"/>
    <w:rsid w:val="00593832"/>
    <w:rsid w:val="00594830"/>
    <w:rsid w:val="005979BA"/>
    <w:rsid w:val="005B1486"/>
    <w:rsid w:val="005C240D"/>
    <w:rsid w:val="005D190E"/>
    <w:rsid w:val="005D2699"/>
    <w:rsid w:val="005E4EE8"/>
    <w:rsid w:val="00603270"/>
    <w:rsid w:val="00617E45"/>
    <w:rsid w:val="0063484F"/>
    <w:rsid w:val="00634A4D"/>
    <w:rsid w:val="006403E0"/>
    <w:rsid w:val="006418CA"/>
    <w:rsid w:val="00645FF2"/>
    <w:rsid w:val="00646150"/>
    <w:rsid w:val="00656285"/>
    <w:rsid w:val="00657E2B"/>
    <w:rsid w:val="00662852"/>
    <w:rsid w:val="006649BC"/>
    <w:rsid w:val="0067014C"/>
    <w:rsid w:val="006701F9"/>
    <w:rsid w:val="00670769"/>
    <w:rsid w:val="006711A5"/>
    <w:rsid w:val="0067658C"/>
    <w:rsid w:val="00677C05"/>
    <w:rsid w:val="00684059"/>
    <w:rsid w:val="006962F1"/>
    <w:rsid w:val="00697943"/>
    <w:rsid w:val="006A5ECD"/>
    <w:rsid w:val="006B574D"/>
    <w:rsid w:val="006C1560"/>
    <w:rsid w:val="006C27B8"/>
    <w:rsid w:val="006D0368"/>
    <w:rsid w:val="006D1831"/>
    <w:rsid w:val="006D1F31"/>
    <w:rsid w:val="006D5F2E"/>
    <w:rsid w:val="006E1020"/>
    <w:rsid w:val="006E1021"/>
    <w:rsid w:val="006E3776"/>
    <w:rsid w:val="006E3A09"/>
    <w:rsid w:val="006E6BC5"/>
    <w:rsid w:val="006F3305"/>
    <w:rsid w:val="006F47A8"/>
    <w:rsid w:val="00703DE1"/>
    <w:rsid w:val="007079FB"/>
    <w:rsid w:val="00711C21"/>
    <w:rsid w:val="00715A95"/>
    <w:rsid w:val="00715D87"/>
    <w:rsid w:val="00717235"/>
    <w:rsid w:val="00731C6C"/>
    <w:rsid w:val="0073480A"/>
    <w:rsid w:val="007355AE"/>
    <w:rsid w:val="0073574A"/>
    <w:rsid w:val="00735F3E"/>
    <w:rsid w:val="00736961"/>
    <w:rsid w:val="0074067A"/>
    <w:rsid w:val="007427DB"/>
    <w:rsid w:val="007474D7"/>
    <w:rsid w:val="00773E18"/>
    <w:rsid w:val="00774E37"/>
    <w:rsid w:val="00780BFE"/>
    <w:rsid w:val="00780C7C"/>
    <w:rsid w:val="00794AB9"/>
    <w:rsid w:val="00795455"/>
    <w:rsid w:val="007A4789"/>
    <w:rsid w:val="007B0067"/>
    <w:rsid w:val="007B7D07"/>
    <w:rsid w:val="007C6CD4"/>
    <w:rsid w:val="007D189C"/>
    <w:rsid w:val="007D5129"/>
    <w:rsid w:val="007E0459"/>
    <w:rsid w:val="007E5985"/>
    <w:rsid w:val="007E6367"/>
    <w:rsid w:val="007E6853"/>
    <w:rsid w:val="007F1AB7"/>
    <w:rsid w:val="007F2ACC"/>
    <w:rsid w:val="008019B6"/>
    <w:rsid w:val="008116C7"/>
    <w:rsid w:val="008140E2"/>
    <w:rsid w:val="00814F16"/>
    <w:rsid w:val="00815FDD"/>
    <w:rsid w:val="00820DBF"/>
    <w:rsid w:val="00826415"/>
    <w:rsid w:val="00826AEF"/>
    <w:rsid w:val="00831139"/>
    <w:rsid w:val="00834A21"/>
    <w:rsid w:val="008411F4"/>
    <w:rsid w:val="00867287"/>
    <w:rsid w:val="00870C65"/>
    <w:rsid w:val="008740FC"/>
    <w:rsid w:val="00875C35"/>
    <w:rsid w:val="00881D9B"/>
    <w:rsid w:val="00881E1E"/>
    <w:rsid w:val="00890DF4"/>
    <w:rsid w:val="00894466"/>
    <w:rsid w:val="008A1F11"/>
    <w:rsid w:val="008C3A41"/>
    <w:rsid w:val="008C58E7"/>
    <w:rsid w:val="008D327D"/>
    <w:rsid w:val="008D6FA7"/>
    <w:rsid w:val="008E38DF"/>
    <w:rsid w:val="008E395A"/>
    <w:rsid w:val="008E617C"/>
    <w:rsid w:val="009063A3"/>
    <w:rsid w:val="009066C9"/>
    <w:rsid w:val="00911536"/>
    <w:rsid w:val="00911B8D"/>
    <w:rsid w:val="009123D7"/>
    <w:rsid w:val="009128EA"/>
    <w:rsid w:val="0091665B"/>
    <w:rsid w:val="00917C6A"/>
    <w:rsid w:val="009342B0"/>
    <w:rsid w:val="0094155D"/>
    <w:rsid w:val="00941CDF"/>
    <w:rsid w:val="009466C2"/>
    <w:rsid w:val="00947311"/>
    <w:rsid w:val="00953093"/>
    <w:rsid w:val="00953C5C"/>
    <w:rsid w:val="00954AFA"/>
    <w:rsid w:val="00961AC5"/>
    <w:rsid w:val="009675C2"/>
    <w:rsid w:val="009741AC"/>
    <w:rsid w:val="0097450B"/>
    <w:rsid w:val="00984B12"/>
    <w:rsid w:val="009865E8"/>
    <w:rsid w:val="009931A6"/>
    <w:rsid w:val="009A223D"/>
    <w:rsid w:val="009B0118"/>
    <w:rsid w:val="009B2AAC"/>
    <w:rsid w:val="009B6B29"/>
    <w:rsid w:val="009B7724"/>
    <w:rsid w:val="009C138F"/>
    <w:rsid w:val="009C15AA"/>
    <w:rsid w:val="009D0CA4"/>
    <w:rsid w:val="009D6F71"/>
    <w:rsid w:val="009D7361"/>
    <w:rsid w:val="009E104B"/>
    <w:rsid w:val="00A11DA7"/>
    <w:rsid w:val="00A232BA"/>
    <w:rsid w:val="00A246BA"/>
    <w:rsid w:val="00A320DD"/>
    <w:rsid w:val="00A32D31"/>
    <w:rsid w:val="00A34801"/>
    <w:rsid w:val="00A4304D"/>
    <w:rsid w:val="00A450AA"/>
    <w:rsid w:val="00A455F0"/>
    <w:rsid w:val="00A709C5"/>
    <w:rsid w:val="00A73E3F"/>
    <w:rsid w:val="00A8141E"/>
    <w:rsid w:val="00A81CB7"/>
    <w:rsid w:val="00A90039"/>
    <w:rsid w:val="00A91373"/>
    <w:rsid w:val="00A930FD"/>
    <w:rsid w:val="00A96D90"/>
    <w:rsid w:val="00A972D0"/>
    <w:rsid w:val="00AA12EC"/>
    <w:rsid w:val="00AA6294"/>
    <w:rsid w:val="00AB3F6B"/>
    <w:rsid w:val="00AC062E"/>
    <w:rsid w:val="00AC1850"/>
    <w:rsid w:val="00AC1F9A"/>
    <w:rsid w:val="00AC643B"/>
    <w:rsid w:val="00AD1810"/>
    <w:rsid w:val="00AD32A7"/>
    <w:rsid w:val="00AD378D"/>
    <w:rsid w:val="00AD5304"/>
    <w:rsid w:val="00AE173B"/>
    <w:rsid w:val="00AF17F4"/>
    <w:rsid w:val="00AF3AA4"/>
    <w:rsid w:val="00AF51F5"/>
    <w:rsid w:val="00AF63E0"/>
    <w:rsid w:val="00AF7827"/>
    <w:rsid w:val="00B02F79"/>
    <w:rsid w:val="00B04EC4"/>
    <w:rsid w:val="00B1025C"/>
    <w:rsid w:val="00B124FC"/>
    <w:rsid w:val="00B15AC2"/>
    <w:rsid w:val="00B162DF"/>
    <w:rsid w:val="00B24CDB"/>
    <w:rsid w:val="00B33B61"/>
    <w:rsid w:val="00B40799"/>
    <w:rsid w:val="00B4181E"/>
    <w:rsid w:val="00B46C12"/>
    <w:rsid w:val="00B51C01"/>
    <w:rsid w:val="00B520AE"/>
    <w:rsid w:val="00B52CBE"/>
    <w:rsid w:val="00B63442"/>
    <w:rsid w:val="00B6498F"/>
    <w:rsid w:val="00B672BF"/>
    <w:rsid w:val="00B718F7"/>
    <w:rsid w:val="00B74605"/>
    <w:rsid w:val="00B749EE"/>
    <w:rsid w:val="00B75EB5"/>
    <w:rsid w:val="00B77991"/>
    <w:rsid w:val="00B825EB"/>
    <w:rsid w:val="00B8491B"/>
    <w:rsid w:val="00B869C1"/>
    <w:rsid w:val="00B931E5"/>
    <w:rsid w:val="00B97601"/>
    <w:rsid w:val="00B97E5F"/>
    <w:rsid w:val="00BA5C28"/>
    <w:rsid w:val="00BB1380"/>
    <w:rsid w:val="00BD0548"/>
    <w:rsid w:val="00BD1FDD"/>
    <w:rsid w:val="00BD2CBE"/>
    <w:rsid w:val="00BE0CFC"/>
    <w:rsid w:val="00BE4F33"/>
    <w:rsid w:val="00BE5084"/>
    <w:rsid w:val="00BF06A9"/>
    <w:rsid w:val="00BF1AAF"/>
    <w:rsid w:val="00BF2783"/>
    <w:rsid w:val="00C11D79"/>
    <w:rsid w:val="00C179C1"/>
    <w:rsid w:val="00C17B69"/>
    <w:rsid w:val="00C45237"/>
    <w:rsid w:val="00C54205"/>
    <w:rsid w:val="00C608D8"/>
    <w:rsid w:val="00C61E8D"/>
    <w:rsid w:val="00C64DAF"/>
    <w:rsid w:val="00C70A1A"/>
    <w:rsid w:val="00C71AEA"/>
    <w:rsid w:val="00C74417"/>
    <w:rsid w:val="00C7614E"/>
    <w:rsid w:val="00C77D6D"/>
    <w:rsid w:val="00C8368C"/>
    <w:rsid w:val="00C84664"/>
    <w:rsid w:val="00C9040C"/>
    <w:rsid w:val="00C959AB"/>
    <w:rsid w:val="00C976BA"/>
    <w:rsid w:val="00CA3A28"/>
    <w:rsid w:val="00CA6BA9"/>
    <w:rsid w:val="00CB0157"/>
    <w:rsid w:val="00CC300C"/>
    <w:rsid w:val="00CC362A"/>
    <w:rsid w:val="00CC4360"/>
    <w:rsid w:val="00CE21D9"/>
    <w:rsid w:val="00CE45DA"/>
    <w:rsid w:val="00CE5CC2"/>
    <w:rsid w:val="00CF352E"/>
    <w:rsid w:val="00CF4597"/>
    <w:rsid w:val="00CF603D"/>
    <w:rsid w:val="00D00EF4"/>
    <w:rsid w:val="00D07A04"/>
    <w:rsid w:val="00D157A2"/>
    <w:rsid w:val="00D17172"/>
    <w:rsid w:val="00D26FFD"/>
    <w:rsid w:val="00D364B4"/>
    <w:rsid w:val="00D36D2F"/>
    <w:rsid w:val="00D416B5"/>
    <w:rsid w:val="00D440F2"/>
    <w:rsid w:val="00D45534"/>
    <w:rsid w:val="00D47CC3"/>
    <w:rsid w:val="00D517E9"/>
    <w:rsid w:val="00D60B42"/>
    <w:rsid w:val="00D60ED1"/>
    <w:rsid w:val="00D6179B"/>
    <w:rsid w:val="00D91A15"/>
    <w:rsid w:val="00D92B4D"/>
    <w:rsid w:val="00D93FA5"/>
    <w:rsid w:val="00D947A8"/>
    <w:rsid w:val="00DA01E8"/>
    <w:rsid w:val="00DA1EDD"/>
    <w:rsid w:val="00DA30EF"/>
    <w:rsid w:val="00DA5DC5"/>
    <w:rsid w:val="00DA6F50"/>
    <w:rsid w:val="00DA732C"/>
    <w:rsid w:val="00DB2355"/>
    <w:rsid w:val="00DB3FEC"/>
    <w:rsid w:val="00DE3C72"/>
    <w:rsid w:val="00E01A4E"/>
    <w:rsid w:val="00E027E4"/>
    <w:rsid w:val="00E02AEF"/>
    <w:rsid w:val="00E07630"/>
    <w:rsid w:val="00E1146A"/>
    <w:rsid w:val="00E166C7"/>
    <w:rsid w:val="00E20706"/>
    <w:rsid w:val="00E20DC7"/>
    <w:rsid w:val="00E229D3"/>
    <w:rsid w:val="00E25867"/>
    <w:rsid w:val="00E26DD2"/>
    <w:rsid w:val="00E30AB9"/>
    <w:rsid w:val="00E3502F"/>
    <w:rsid w:val="00E41BD7"/>
    <w:rsid w:val="00E457EA"/>
    <w:rsid w:val="00E457F1"/>
    <w:rsid w:val="00E6238F"/>
    <w:rsid w:val="00E67534"/>
    <w:rsid w:val="00E71078"/>
    <w:rsid w:val="00E8072D"/>
    <w:rsid w:val="00E83E01"/>
    <w:rsid w:val="00E8773A"/>
    <w:rsid w:val="00E9263C"/>
    <w:rsid w:val="00E93238"/>
    <w:rsid w:val="00EA1C9F"/>
    <w:rsid w:val="00EB1352"/>
    <w:rsid w:val="00EB17A0"/>
    <w:rsid w:val="00EB61E8"/>
    <w:rsid w:val="00EC22BD"/>
    <w:rsid w:val="00EC2DD6"/>
    <w:rsid w:val="00EC4CCE"/>
    <w:rsid w:val="00EC7ADE"/>
    <w:rsid w:val="00EF0225"/>
    <w:rsid w:val="00EF3B68"/>
    <w:rsid w:val="00EF52DB"/>
    <w:rsid w:val="00EF7660"/>
    <w:rsid w:val="00F00FF7"/>
    <w:rsid w:val="00F02189"/>
    <w:rsid w:val="00F0233C"/>
    <w:rsid w:val="00F034D9"/>
    <w:rsid w:val="00F05B2D"/>
    <w:rsid w:val="00F11D43"/>
    <w:rsid w:val="00F221FB"/>
    <w:rsid w:val="00F22560"/>
    <w:rsid w:val="00F267A6"/>
    <w:rsid w:val="00F33F48"/>
    <w:rsid w:val="00F37D6B"/>
    <w:rsid w:val="00F41108"/>
    <w:rsid w:val="00F4778B"/>
    <w:rsid w:val="00F500C1"/>
    <w:rsid w:val="00F524D3"/>
    <w:rsid w:val="00F6463F"/>
    <w:rsid w:val="00F6491E"/>
    <w:rsid w:val="00F82BC2"/>
    <w:rsid w:val="00F82DF8"/>
    <w:rsid w:val="00F90DA0"/>
    <w:rsid w:val="00F94964"/>
    <w:rsid w:val="00F95183"/>
    <w:rsid w:val="00FD09F0"/>
    <w:rsid w:val="00FD4EA9"/>
    <w:rsid w:val="00FE3C6C"/>
    <w:rsid w:val="00FE53A3"/>
    <w:rsid w:val="00FE6131"/>
    <w:rsid w:val="00FE67DF"/>
    <w:rsid w:val="00FE7478"/>
    <w:rsid w:val="00FF327A"/>
    <w:rsid w:val="00FF7D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08384"/>
  <w15:docId w15:val="{1C3B6DAD-EAB9-4C10-9F59-1F303897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6179B"/>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101E9D"/>
    <w:pPr>
      <w:keepNext/>
      <w:spacing w:before="240" w:after="60" w:line="240" w:lineRule="auto"/>
      <w:outlineLvl w:val="0"/>
    </w:pPr>
    <w:rPr>
      <w:rFonts w:ascii="Times New Roman" w:eastAsia="Times New Roman" w:hAnsi="Times New Roman" w:cs="Arial"/>
      <w:b/>
      <w:bCs/>
      <w:kern w:val="32"/>
      <w:sz w:val="36"/>
      <w:szCs w:val="32"/>
      <w:lang w:eastAsia="de-DE"/>
    </w:rPr>
  </w:style>
  <w:style w:type="paragraph" w:styleId="berschrift2">
    <w:name w:val="heading 2"/>
    <w:basedOn w:val="Standard"/>
    <w:next w:val="Standard"/>
    <w:qFormat/>
    <w:rsid w:val="00101E9D"/>
    <w:pPr>
      <w:keepNext/>
      <w:spacing w:before="240" w:after="60" w:line="240" w:lineRule="auto"/>
      <w:outlineLvl w:val="1"/>
    </w:pPr>
    <w:rPr>
      <w:rFonts w:ascii="Times New Roman" w:eastAsia="Times New Roman" w:hAnsi="Times New Roman" w:cs="Arial"/>
      <w:b/>
      <w:bCs/>
      <w:i/>
      <w:iCs/>
      <w:sz w:val="28"/>
      <w:szCs w:val="28"/>
      <w:lang w:eastAsia="de-DE"/>
    </w:rPr>
  </w:style>
  <w:style w:type="paragraph" w:styleId="berschrift3">
    <w:name w:val="heading 3"/>
    <w:basedOn w:val="Standard"/>
    <w:next w:val="Standard"/>
    <w:qFormat/>
    <w:rsid w:val="00101E9D"/>
    <w:pPr>
      <w:keepNext/>
      <w:spacing w:before="240" w:after="60" w:line="240" w:lineRule="auto"/>
      <w:outlineLvl w:val="2"/>
    </w:pPr>
    <w:rPr>
      <w:rFonts w:ascii="Times New Roman" w:eastAsia="Times New Roman" w:hAnsi="Times New Roman" w:cs="Arial"/>
      <w:b/>
      <w:bCs/>
      <w:sz w:val="26"/>
      <w:szCs w:val="26"/>
      <w:lang w:eastAsia="de-DE"/>
    </w:rPr>
  </w:style>
  <w:style w:type="paragraph" w:styleId="berschrift4">
    <w:name w:val="heading 4"/>
    <w:basedOn w:val="Standard"/>
    <w:next w:val="Standard"/>
    <w:qFormat/>
    <w:rsid w:val="002057E2"/>
    <w:pPr>
      <w:keepNext/>
      <w:spacing w:after="0" w:line="240" w:lineRule="auto"/>
      <w:outlineLvl w:val="3"/>
    </w:pPr>
    <w:rPr>
      <w:rFonts w:ascii="Times New Roman" w:eastAsia="Times New Roman" w:hAnsi="Times New Roman" w:cs="Times New Roman"/>
      <w:b/>
      <w:sz w:val="24"/>
      <w:szCs w:val="20"/>
      <w:lang w:eastAsia="de-DE"/>
    </w:rPr>
  </w:style>
  <w:style w:type="paragraph" w:styleId="berschrift9">
    <w:name w:val="heading 9"/>
    <w:basedOn w:val="Standard"/>
    <w:next w:val="Standard"/>
    <w:qFormat/>
    <w:rsid w:val="002057E2"/>
    <w:pPr>
      <w:overflowPunct w:val="0"/>
      <w:autoSpaceDE w:val="0"/>
      <w:autoSpaceDN w:val="0"/>
      <w:adjustRightInd w:val="0"/>
      <w:spacing w:before="240" w:after="60" w:line="240" w:lineRule="auto"/>
      <w:textAlignment w:val="baseline"/>
      <w:outlineLvl w:val="8"/>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17172"/>
    <w:pPr>
      <w:tabs>
        <w:tab w:val="center" w:pos="4536"/>
        <w:tab w:val="right" w:pos="9072"/>
      </w:tabs>
      <w:spacing w:after="0" w:line="240" w:lineRule="auto"/>
    </w:pPr>
    <w:rPr>
      <w:rFonts w:ascii="Tahoma" w:eastAsia="Times New Roman" w:hAnsi="Tahoma" w:cs="Times New Roman"/>
      <w:sz w:val="20"/>
      <w:szCs w:val="20"/>
      <w:lang w:eastAsia="de-DE"/>
    </w:rPr>
  </w:style>
  <w:style w:type="table" w:styleId="Tabellenraster">
    <w:name w:val="Table Grid"/>
    <w:basedOn w:val="NormaleTabelle"/>
    <w:rsid w:val="001E7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875C35"/>
    <w:pPr>
      <w:spacing w:after="0" w:line="240" w:lineRule="auto"/>
    </w:pPr>
    <w:rPr>
      <w:rFonts w:ascii="Tahoma" w:eastAsia="Times New Roman" w:hAnsi="Tahoma" w:cs="Tahoma"/>
      <w:sz w:val="16"/>
      <w:szCs w:val="16"/>
      <w:lang w:eastAsia="de-DE"/>
    </w:rPr>
  </w:style>
  <w:style w:type="character" w:customStyle="1" w:styleId="SprechblasentextZchn">
    <w:name w:val="Sprechblasentext Zchn"/>
    <w:link w:val="Sprechblasentext"/>
    <w:rsid w:val="00875C35"/>
    <w:rPr>
      <w:rFonts w:ascii="Tahoma" w:hAnsi="Tahoma" w:cs="Tahoma"/>
      <w:sz w:val="16"/>
      <w:szCs w:val="16"/>
    </w:rPr>
  </w:style>
  <w:style w:type="paragraph" w:styleId="Listenabsatz">
    <w:name w:val="List Paragraph"/>
    <w:basedOn w:val="Standard"/>
    <w:uiPriority w:val="34"/>
    <w:qFormat/>
    <w:rsid w:val="001D4A7C"/>
    <w:pPr>
      <w:spacing w:after="0" w:line="240" w:lineRule="auto"/>
      <w:ind w:left="708"/>
    </w:pPr>
    <w:rPr>
      <w:rFonts w:ascii="Times New Roman" w:eastAsia="Times New Roman" w:hAnsi="Times New Roman" w:cs="Times New Roman"/>
      <w:sz w:val="24"/>
      <w:szCs w:val="20"/>
      <w:lang w:eastAsia="de-DE"/>
    </w:rPr>
  </w:style>
  <w:style w:type="character" w:styleId="Platzhaltertext">
    <w:name w:val="Placeholder Text"/>
    <w:basedOn w:val="Absatz-Standardschriftart"/>
    <w:uiPriority w:val="99"/>
    <w:semiHidden/>
    <w:rsid w:val="00DB3FEC"/>
    <w:rPr>
      <w:color w:val="808080"/>
    </w:rPr>
  </w:style>
  <w:style w:type="paragraph" w:styleId="KeinLeerraum">
    <w:name w:val="No Spacing"/>
    <w:uiPriority w:val="1"/>
    <w:qFormat/>
    <w:rsid w:val="0073480A"/>
    <w:rPr>
      <w:sz w:val="24"/>
    </w:rPr>
  </w:style>
  <w:style w:type="character" w:styleId="Hyperlink">
    <w:name w:val="Hyperlink"/>
    <w:basedOn w:val="Absatz-Standardschriftart"/>
    <w:uiPriority w:val="99"/>
    <w:rsid w:val="00053EFD"/>
    <w:rPr>
      <w:color w:val="0000FF" w:themeColor="hyperlink"/>
      <w:u w:val="single"/>
    </w:rPr>
  </w:style>
  <w:style w:type="paragraph" w:styleId="Fuzeile">
    <w:name w:val="footer"/>
    <w:basedOn w:val="Standard"/>
    <w:link w:val="FuzeileZchn"/>
    <w:unhideWhenUsed/>
    <w:rsid w:val="001815CF"/>
    <w:pPr>
      <w:tabs>
        <w:tab w:val="center" w:pos="4536"/>
        <w:tab w:val="right" w:pos="9072"/>
      </w:tabs>
      <w:spacing w:after="0" w:line="240" w:lineRule="auto"/>
    </w:pPr>
    <w:rPr>
      <w:rFonts w:ascii="Times New Roman" w:eastAsia="Times New Roman" w:hAnsi="Times New Roman" w:cs="Times New Roman"/>
      <w:sz w:val="24"/>
      <w:szCs w:val="20"/>
      <w:lang w:eastAsia="de-DE"/>
    </w:rPr>
  </w:style>
  <w:style w:type="character" w:customStyle="1" w:styleId="FuzeileZchn">
    <w:name w:val="Fußzeile Zchn"/>
    <w:basedOn w:val="Absatz-Standardschriftart"/>
    <w:link w:val="Fuzeile"/>
    <w:uiPriority w:val="99"/>
    <w:rsid w:val="001815CF"/>
    <w:rPr>
      <w:sz w:val="24"/>
    </w:rPr>
  </w:style>
  <w:style w:type="character" w:customStyle="1" w:styleId="KopfzeileZchn">
    <w:name w:val="Kopfzeile Zchn"/>
    <w:basedOn w:val="Absatz-Standardschriftart"/>
    <w:link w:val="Kopfzeile"/>
    <w:uiPriority w:val="99"/>
    <w:rsid w:val="001815CF"/>
    <w:rPr>
      <w:rFonts w:ascii="Tahoma" w:hAnsi="Tahoma"/>
    </w:rPr>
  </w:style>
  <w:style w:type="character" w:styleId="Fett">
    <w:name w:val="Strong"/>
    <w:basedOn w:val="Absatz-Standardschriftart"/>
    <w:uiPriority w:val="22"/>
    <w:qFormat/>
    <w:rsid w:val="006E1020"/>
    <w:rPr>
      <w:b/>
      <w:bCs/>
    </w:rPr>
  </w:style>
  <w:style w:type="character" w:styleId="NichtaufgelsteErwhnung">
    <w:name w:val="Unresolved Mention"/>
    <w:basedOn w:val="Absatz-Standardschriftart"/>
    <w:uiPriority w:val="99"/>
    <w:semiHidden/>
    <w:unhideWhenUsed/>
    <w:rsid w:val="00452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778">
      <w:bodyDiv w:val="1"/>
      <w:marLeft w:val="0"/>
      <w:marRight w:val="0"/>
      <w:marTop w:val="0"/>
      <w:marBottom w:val="0"/>
      <w:divBdr>
        <w:top w:val="none" w:sz="0" w:space="0" w:color="auto"/>
        <w:left w:val="none" w:sz="0" w:space="0" w:color="auto"/>
        <w:bottom w:val="none" w:sz="0" w:space="0" w:color="auto"/>
        <w:right w:val="none" w:sz="0" w:space="0" w:color="auto"/>
      </w:divBdr>
    </w:div>
    <w:div w:id="10643823">
      <w:bodyDiv w:val="1"/>
      <w:marLeft w:val="0"/>
      <w:marRight w:val="0"/>
      <w:marTop w:val="0"/>
      <w:marBottom w:val="0"/>
      <w:divBdr>
        <w:top w:val="none" w:sz="0" w:space="0" w:color="auto"/>
        <w:left w:val="none" w:sz="0" w:space="0" w:color="auto"/>
        <w:bottom w:val="none" w:sz="0" w:space="0" w:color="auto"/>
        <w:right w:val="none" w:sz="0" w:space="0" w:color="auto"/>
      </w:divBdr>
    </w:div>
    <w:div w:id="539903703">
      <w:bodyDiv w:val="1"/>
      <w:marLeft w:val="0"/>
      <w:marRight w:val="0"/>
      <w:marTop w:val="0"/>
      <w:marBottom w:val="0"/>
      <w:divBdr>
        <w:top w:val="none" w:sz="0" w:space="0" w:color="auto"/>
        <w:left w:val="none" w:sz="0" w:space="0" w:color="auto"/>
        <w:bottom w:val="none" w:sz="0" w:space="0" w:color="auto"/>
        <w:right w:val="none" w:sz="0" w:space="0" w:color="auto"/>
      </w:divBdr>
    </w:div>
    <w:div w:id="634411671">
      <w:bodyDiv w:val="1"/>
      <w:marLeft w:val="0"/>
      <w:marRight w:val="0"/>
      <w:marTop w:val="0"/>
      <w:marBottom w:val="0"/>
      <w:divBdr>
        <w:top w:val="none" w:sz="0" w:space="0" w:color="auto"/>
        <w:left w:val="none" w:sz="0" w:space="0" w:color="auto"/>
        <w:bottom w:val="none" w:sz="0" w:space="0" w:color="auto"/>
        <w:right w:val="none" w:sz="0" w:space="0" w:color="auto"/>
      </w:divBdr>
    </w:div>
    <w:div w:id="887570523">
      <w:bodyDiv w:val="1"/>
      <w:marLeft w:val="0"/>
      <w:marRight w:val="0"/>
      <w:marTop w:val="0"/>
      <w:marBottom w:val="0"/>
      <w:divBdr>
        <w:top w:val="none" w:sz="0" w:space="0" w:color="auto"/>
        <w:left w:val="none" w:sz="0" w:space="0" w:color="auto"/>
        <w:bottom w:val="none" w:sz="0" w:space="0" w:color="auto"/>
        <w:right w:val="none" w:sz="0" w:space="0" w:color="auto"/>
      </w:divBdr>
    </w:div>
    <w:div w:id="926040203">
      <w:bodyDiv w:val="1"/>
      <w:marLeft w:val="0"/>
      <w:marRight w:val="0"/>
      <w:marTop w:val="0"/>
      <w:marBottom w:val="0"/>
      <w:divBdr>
        <w:top w:val="none" w:sz="0" w:space="0" w:color="auto"/>
        <w:left w:val="none" w:sz="0" w:space="0" w:color="auto"/>
        <w:bottom w:val="none" w:sz="0" w:space="0" w:color="auto"/>
        <w:right w:val="none" w:sz="0" w:space="0" w:color="auto"/>
      </w:divBdr>
    </w:div>
    <w:div w:id="1437752222">
      <w:bodyDiv w:val="1"/>
      <w:marLeft w:val="0"/>
      <w:marRight w:val="0"/>
      <w:marTop w:val="0"/>
      <w:marBottom w:val="0"/>
      <w:divBdr>
        <w:top w:val="none" w:sz="0" w:space="0" w:color="auto"/>
        <w:left w:val="none" w:sz="0" w:space="0" w:color="auto"/>
        <w:bottom w:val="none" w:sz="0" w:space="0" w:color="auto"/>
        <w:right w:val="none" w:sz="0" w:space="0" w:color="auto"/>
      </w:divBdr>
    </w:div>
    <w:div w:id="16194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h-terla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h-terlan.it%20/%20047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h-terlan@pec.ah-terlan.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ah-terlan.it" TargetMode="External"/><Relationship Id="rId2" Type="http://schemas.openxmlformats.org/officeDocument/2006/relationships/image" Target="media/image1.jpeg"/><Relationship Id="rId1" Type="http://schemas.openxmlformats.org/officeDocument/2006/relationships/hyperlink" Target="mailto:info@ah-terlan.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06.%20VORLAGEN\06.02.%20Vorlagen\Verwaltung\Entscheidungen_Beschl&#252;sse\FO_2017_Vorlage%20Entscheid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6BA77-4127-402D-AE34-8B10AC05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FO_2017_Vorlage Entscheidung.dotx</Template>
  <TotalTime>0</TotalTime>
  <Pages>1</Pages>
  <Words>288</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Öffentlicher Betrieb für Pflege und Betreuungsdienste</vt:lpstr>
    </vt:vector>
  </TitlesOfParts>
  <Company>+</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Öffentlicher Betrieb für Pflege und Betreuungsdienste</dc:title>
  <dc:subject/>
  <dc:creator>Christa Delmonego</dc:creator>
  <cp:keywords/>
  <cp:lastModifiedBy>Hugo Pichler</cp:lastModifiedBy>
  <cp:revision>5</cp:revision>
  <cp:lastPrinted>2022-11-15T11:04:00Z</cp:lastPrinted>
  <dcterms:created xsi:type="dcterms:W3CDTF">2023-04-18T07:05:00Z</dcterms:created>
  <dcterms:modified xsi:type="dcterms:W3CDTF">2023-05-02T12:11:00Z</dcterms:modified>
</cp:coreProperties>
</file>